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8C" w:rsidRDefault="00194599" w:rsidP="00194599">
      <w:pPr>
        <w:pStyle w:val="ListParagraph"/>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 xml:space="preserve">PENERAPAN </w:t>
      </w:r>
      <w:r w:rsidR="00366F26" w:rsidRPr="00F4238C">
        <w:rPr>
          <w:rFonts w:asciiTheme="majorBidi" w:hAnsiTheme="majorBidi" w:cstheme="majorBidi"/>
          <w:b/>
          <w:bCs/>
          <w:sz w:val="24"/>
          <w:szCs w:val="24"/>
        </w:rPr>
        <w:t xml:space="preserve">PEMBELAJARAN BACA TULIS AL-QUR’AN </w:t>
      </w:r>
    </w:p>
    <w:p w:rsidR="00F4238C" w:rsidRDefault="00F4238C" w:rsidP="00194599">
      <w:pPr>
        <w:pStyle w:val="ListParagraph"/>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 xml:space="preserve">DENGAN MENGGUNAKAN </w:t>
      </w:r>
      <w:r w:rsidRPr="00F4238C">
        <w:rPr>
          <w:rFonts w:asciiTheme="majorBidi" w:hAnsiTheme="majorBidi" w:cstheme="majorBidi"/>
          <w:b/>
          <w:bCs/>
          <w:sz w:val="24"/>
          <w:szCs w:val="24"/>
        </w:rPr>
        <w:t>METODE AL-HUSNA</w:t>
      </w:r>
      <w:r w:rsidRPr="00F4238C">
        <w:rPr>
          <w:rFonts w:asciiTheme="majorBidi" w:hAnsiTheme="majorBidi" w:cstheme="majorBidi"/>
          <w:b/>
          <w:bCs/>
          <w:sz w:val="24"/>
          <w:szCs w:val="24"/>
        </w:rPr>
        <w:t xml:space="preserve"> </w:t>
      </w:r>
    </w:p>
    <w:p w:rsidR="00366F26" w:rsidRDefault="00366F26" w:rsidP="00194599">
      <w:pPr>
        <w:pStyle w:val="ListParagraph"/>
        <w:spacing w:after="0" w:line="240" w:lineRule="auto"/>
        <w:ind w:left="0"/>
        <w:jc w:val="center"/>
        <w:rPr>
          <w:rFonts w:asciiTheme="majorBidi" w:hAnsiTheme="majorBidi" w:cstheme="majorBidi"/>
          <w:b/>
          <w:bCs/>
          <w:sz w:val="24"/>
          <w:szCs w:val="24"/>
        </w:rPr>
      </w:pPr>
      <w:r w:rsidRPr="00F4238C">
        <w:rPr>
          <w:rFonts w:asciiTheme="majorBidi" w:hAnsiTheme="majorBidi" w:cstheme="majorBidi"/>
          <w:b/>
          <w:bCs/>
          <w:sz w:val="24"/>
          <w:szCs w:val="24"/>
        </w:rPr>
        <w:t xml:space="preserve">DI </w:t>
      </w:r>
      <w:r w:rsidR="00F4238C" w:rsidRPr="00F4238C">
        <w:rPr>
          <w:rFonts w:asciiTheme="majorBidi" w:hAnsiTheme="majorBidi" w:cstheme="majorBidi"/>
          <w:b/>
          <w:bCs/>
          <w:sz w:val="24"/>
          <w:szCs w:val="24"/>
        </w:rPr>
        <w:t>SD NEGERI CANDIREJO</w:t>
      </w:r>
    </w:p>
    <w:p w:rsidR="00194599" w:rsidRDefault="00194599" w:rsidP="00194599">
      <w:pPr>
        <w:pStyle w:val="ListParagraph"/>
        <w:spacing w:after="0" w:line="240" w:lineRule="auto"/>
        <w:ind w:left="0"/>
        <w:jc w:val="center"/>
        <w:rPr>
          <w:rFonts w:asciiTheme="majorBidi" w:hAnsiTheme="majorBidi" w:cstheme="majorBidi"/>
          <w:b/>
          <w:bCs/>
          <w:sz w:val="24"/>
          <w:szCs w:val="24"/>
        </w:rPr>
      </w:pPr>
    </w:p>
    <w:p w:rsidR="00194599" w:rsidRDefault="00194599" w:rsidP="00194599">
      <w:pPr>
        <w:pStyle w:val="ListParagraph"/>
        <w:spacing w:after="0" w:line="240" w:lineRule="auto"/>
        <w:ind w:left="0"/>
        <w:jc w:val="center"/>
        <w:rPr>
          <w:rFonts w:asciiTheme="majorBidi" w:hAnsiTheme="majorBidi" w:cstheme="majorBidi"/>
          <w:b/>
          <w:bCs/>
          <w:sz w:val="24"/>
          <w:szCs w:val="24"/>
        </w:rPr>
      </w:pPr>
      <w:r w:rsidRPr="00194599">
        <w:rPr>
          <w:rFonts w:asciiTheme="majorBidi" w:hAnsiTheme="majorBidi" w:cstheme="majorBidi"/>
          <w:b/>
          <w:bCs/>
          <w:sz w:val="24"/>
          <w:szCs w:val="24"/>
        </w:rPr>
        <w:t>Mustaidah</w:t>
      </w:r>
      <w:r>
        <w:rPr>
          <w:rFonts w:asciiTheme="majorBidi" w:hAnsiTheme="majorBidi" w:cstheme="majorBidi"/>
          <w:b/>
          <w:bCs/>
          <w:sz w:val="24"/>
          <w:szCs w:val="24"/>
        </w:rPr>
        <w:t xml:space="preserve">, </w:t>
      </w:r>
      <w:r w:rsidRPr="00194599">
        <w:rPr>
          <w:rFonts w:asciiTheme="majorBidi" w:hAnsiTheme="majorBidi" w:cstheme="majorBidi"/>
          <w:b/>
          <w:bCs/>
          <w:sz w:val="24"/>
          <w:szCs w:val="24"/>
        </w:rPr>
        <w:t>Bekti Taufiq Ari Nugroho</w:t>
      </w:r>
    </w:p>
    <w:p w:rsidR="00194599" w:rsidRDefault="00194599" w:rsidP="00194599">
      <w:pPr>
        <w:pStyle w:val="ListParagraph"/>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SD Negeri Candirejo, IAIN Salatiga</w:t>
      </w:r>
    </w:p>
    <w:p w:rsidR="00194599" w:rsidRPr="002E7431" w:rsidRDefault="002E7431" w:rsidP="00194599">
      <w:pPr>
        <w:pStyle w:val="ListParagraph"/>
        <w:spacing w:after="0" w:line="240" w:lineRule="auto"/>
        <w:ind w:left="0"/>
        <w:jc w:val="center"/>
        <w:rPr>
          <w:rFonts w:asciiTheme="majorBidi" w:hAnsiTheme="majorBidi" w:cstheme="majorBidi"/>
          <w:sz w:val="24"/>
          <w:szCs w:val="24"/>
        </w:rPr>
      </w:pPr>
      <w:r>
        <w:rPr>
          <w:rFonts w:asciiTheme="majorBidi" w:hAnsiTheme="majorBidi" w:cstheme="majorBidi"/>
          <w:sz w:val="24"/>
          <w:szCs w:val="24"/>
        </w:rPr>
        <w:t>musta’idahkintelan@gmail.com, bektitaufiq65@gmail.com</w:t>
      </w:r>
    </w:p>
    <w:p w:rsidR="00194599" w:rsidRDefault="00194599" w:rsidP="00194599">
      <w:pPr>
        <w:pStyle w:val="ListParagraph"/>
        <w:spacing w:after="0" w:line="240" w:lineRule="auto"/>
        <w:ind w:left="0"/>
        <w:jc w:val="center"/>
        <w:rPr>
          <w:rFonts w:asciiTheme="majorBidi" w:hAnsiTheme="majorBidi" w:cstheme="majorBidi"/>
          <w:b/>
          <w:bCs/>
          <w:sz w:val="24"/>
          <w:szCs w:val="24"/>
        </w:rPr>
      </w:pPr>
    </w:p>
    <w:p w:rsidR="00194599" w:rsidRDefault="00194599" w:rsidP="00194599">
      <w:pPr>
        <w:pStyle w:val="ListParagraph"/>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Abstrak</w:t>
      </w:r>
    </w:p>
    <w:p w:rsidR="00194599" w:rsidRDefault="00194599" w:rsidP="00194599">
      <w:pPr>
        <w:pStyle w:val="ListParagraph"/>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Jenis penelitian ini adalah kualitatif deskriptif, yaitu penelitiankualitatif yang berusaha menggambarkan dan menginterpretasi objek sesuai dengan apa adanya.</w:t>
      </w:r>
      <w:r>
        <w:rPr>
          <w:rFonts w:asciiTheme="majorBidi" w:hAnsiTheme="majorBidi" w:cstheme="majorBidi"/>
          <w:sz w:val="24"/>
          <w:szCs w:val="24"/>
        </w:rPr>
        <w:t xml:space="preserve"> </w:t>
      </w:r>
      <w:r>
        <w:rPr>
          <w:rFonts w:asciiTheme="majorBidi" w:hAnsiTheme="majorBidi" w:cstheme="majorBidi"/>
          <w:sz w:val="24"/>
          <w:szCs w:val="24"/>
        </w:rPr>
        <w:t>Metode ini digunakan untuk menganalisis data mengenai obyek penelitian yaitu SD Negeri Candirejo, serta untuk menyimpulkan data-data di lapangan yang berhubungan dengan pelaksanaan metode Al-Husna dalam pembelajaran membaca Al-Qur`an.</w:t>
      </w:r>
    </w:p>
    <w:p w:rsidR="00194599" w:rsidRDefault="00194599" w:rsidP="00194599">
      <w:pPr>
        <w:pStyle w:val="ListParagraph"/>
        <w:spacing w:after="0" w:line="240" w:lineRule="auto"/>
        <w:ind w:left="0" w:firstLine="720"/>
        <w:jc w:val="both"/>
        <w:rPr>
          <w:rFonts w:ascii="Times New Roman" w:eastAsia="Calibri" w:hAnsi="Times New Roman" w:cs="Arial"/>
          <w:sz w:val="24"/>
          <w:szCs w:val="24"/>
          <w:lang w:val="en-US"/>
        </w:rPr>
      </w:pPr>
      <w:r>
        <w:rPr>
          <w:rFonts w:asciiTheme="majorBidi" w:hAnsiTheme="majorBidi" w:cstheme="majorBidi"/>
          <w:sz w:val="24"/>
          <w:szCs w:val="24"/>
        </w:rPr>
        <w:t xml:space="preserve">Hasil penelitiannya adalah </w:t>
      </w:r>
      <w:r>
        <w:rPr>
          <w:rFonts w:ascii="Times New Roman" w:eastAsia="Calibri" w:hAnsi="Times New Roman" w:cs="Arial"/>
          <w:sz w:val="24"/>
          <w:szCs w:val="24"/>
          <w:lang w:val="en-US"/>
        </w:rPr>
        <w:t>Penerapan</w:t>
      </w:r>
      <w:r>
        <w:rPr>
          <w:rFonts w:ascii="Times New Roman" w:eastAsia="Calibri" w:hAnsi="Times New Roman" w:cs="Arial"/>
          <w:sz w:val="24"/>
          <w:szCs w:val="24"/>
          <w:lang w:val="en-US"/>
        </w:rPr>
        <w:t xml:space="preserve"> metode Al-Husna di </w:t>
      </w:r>
      <w:r>
        <w:rPr>
          <w:rFonts w:ascii="Times New Roman" w:eastAsia="Calibri" w:hAnsi="Times New Roman" w:cs="Arial"/>
          <w:sz w:val="24"/>
          <w:szCs w:val="24"/>
        </w:rPr>
        <w:t>SD Negeri Candirejo</w:t>
      </w:r>
      <w:r>
        <w:rPr>
          <w:rFonts w:ascii="Times New Roman" w:eastAsia="Calibri" w:hAnsi="Times New Roman" w:cs="Arial"/>
          <w:sz w:val="24"/>
          <w:szCs w:val="24"/>
          <w:lang w:val="en-US"/>
        </w:rPr>
        <w:t>, mempunyai ciri khas tersendiri yaitu dengan pendekatan Klasikal dan Individual. Pendekatan metode Al-Husna dilaksanakan dengan 3 tehnik yaitu:</w:t>
      </w:r>
      <w:r>
        <w:rPr>
          <w:rFonts w:ascii="Times New Roman" w:eastAsia="Calibri" w:hAnsi="Times New Roman" w:cs="Arial"/>
          <w:sz w:val="24"/>
          <w:szCs w:val="24"/>
        </w:rPr>
        <w:t xml:space="preserve"> 1) </w:t>
      </w:r>
      <w:r>
        <w:rPr>
          <w:rFonts w:ascii="Times New Roman" w:eastAsia="Calibri" w:hAnsi="Times New Roman" w:cs="Arial"/>
          <w:sz w:val="24"/>
          <w:szCs w:val="24"/>
          <w:lang w:val="en-US"/>
        </w:rPr>
        <w:t>Tehnik 1 (tartil yaitu Tartil ialah mentajwidi huruf d</w:t>
      </w:r>
      <w:r>
        <w:rPr>
          <w:rFonts w:ascii="Times New Roman" w:eastAsia="Calibri" w:hAnsi="Times New Roman" w:cs="Arial"/>
          <w:sz w:val="24"/>
          <w:szCs w:val="24"/>
          <w:lang w:val="en-US"/>
        </w:rPr>
        <w:t>an mengenal dimana harus waqaf)</w:t>
      </w:r>
      <w:r>
        <w:rPr>
          <w:rFonts w:ascii="Times New Roman" w:eastAsia="Calibri" w:hAnsi="Times New Roman" w:cs="Arial"/>
          <w:sz w:val="24"/>
          <w:szCs w:val="24"/>
        </w:rPr>
        <w:t xml:space="preserve">; 2) </w:t>
      </w:r>
      <w:r>
        <w:rPr>
          <w:rFonts w:ascii="Times New Roman" w:eastAsia="Calibri" w:hAnsi="Times New Roman" w:cs="Arial"/>
          <w:sz w:val="24"/>
          <w:szCs w:val="24"/>
          <w:lang w:val="en-US"/>
        </w:rPr>
        <w:t>Tehnik 2</w:t>
      </w:r>
      <w:r>
        <w:rPr>
          <w:rFonts w:ascii="Times New Roman" w:eastAsia="Calibri" w:hAnsi="Times New Roman" w:cs="Arial"/>
          <w:sz w:val="24"/>
          <w:szCs w:val="24"/>
          <w:lang w:val="en-US"/>
        </w:rPr>
        <w:t xml:space="preserve"> (guru membaca siswa menirukan)</w:t>
      </w:r>
      <w:r>
        <w:rPr>
          <w:rFonts w:ascii="Times New Roman" w:eastAsia="Calibri" w:hAnsi="Times New Roman" w:cs="Arial"/>
          <w:sz w:val="24"/>
          <w:szCs w:val="24"/>
        </w:rPr>
        <w:t xml:space="preserve">; 3) </w:t>
      </w:r>
      <w:r>
        <w:rPr>
          <w:rFonts w:ascii="Times New Roman" w:eastAsia="Calibri" w:hAnsi="Times New Roman" w:cs="Arial"/>
          <w:sz w:val="24"/>
          <w:szCs w:val="24"/>
          <w:lang w:val="en-US"/>
        </w:rPr>
        <w:t>Tehnik 3 guru dan siswa sama-sama membaca dengan kaidah rasm utsmani.</w:t>
      </w:r>
      <w:r>
        <w:rPr>
          <w:rFonts w:ascii="Times New Roman" w:eastAsia="Calibri" w:hAnsi="Times New Roman" w:cs="Arial"/>
          <w:sz w:val="24"/>
          <w:szCs w:val="24"/>
        </w:rPr>
        <w:t xml:space="preserve"> </w:t>
      </w:r>
      <w:r>
        <w:rPr>
          <w:rFonts w:ascii="Times New Roman" w:eastAsia="Calibri" w:hAnsi="Times New Roman" w:cs="Arial"/>
          <w:sz w:val="24"/>
          <w:szCs w:val="24"/>
          <w:lang w:val="en-US"/>
        </w:rPr>
        <w:t xml:space="preserve">Evaluasi dalam tilawati ini dilakukan setiap 3 bulan sekali untuk kenaikan jilid. Sedangkan untuk kenaikan halaman setiap di akhir pertemuan sebelim pulang, dengan ketentuan dari pendidik, dan sesuai pedoman pelaksanaan </w:t>
      </w:r>
      <w:r>
        <w:rPr>
          <w:rFonts w:ascii="Times New Roman" w:eastAsia="Calibri" w:hAnsi="Times New Roman" w:cs="Arial"/>
          <w:i/>
          <w:iCs/>
          <w:sz w:val="24"/>
          <w:szCs w:val="24"/>
        </w:rPr>
        <w:t>imtihan</w:t>
      </w:r>
      <w:r>
        <w:rPr>
          <w:rFonts w:ascii="Times New Roman" w:eastAsia="Calibri" w:hAnsi="Times New Roman" w:cs="Arial"/>
          <w:sz w:val="24"/>
          <w:szCs w:val="24"/>
          <w:lang w:val="en-US"/>
        </w:rPr>
        <w:t>.</w:t>
      </w:r>
    </w:p>
    <w:p w:rsidR="00194599" w:rsidRDefault="00194599" w:rsidP="00194599">
      <w:pPr>
        <w:pStyle w:val="ListParagraph"/>
        <w:spacing w:after="0" w:line="240" w:lineRule="auto"/>
        <w:ind w:left="0"/>
        <w:jc w:val="both"/>
        <w:rPr>
          <w:rFonts w:ascii="Times New Roman" w:eastAsia="Calibri" w:hAnsi="Times New Roman" w:cs="Arial"/>
          <w:sz w:val="24"/>
          <w:szCs w:val="24"/>
          <w:lang w:val="en-US"/>
        </w:rPr>
      </w:pPr>
    </w:p>
    <w:p w:rsidR="00194599" w:rsidRDefault="00194599" w:rsidP="00194599">
      <w:pPr>
        <w:pStyle w:val="ListParagraph"/>
        <w:spacing w:after="0" w:line="240" w:lineRule="auto"/>
        <w:ind w:left="0"/>
        <w:jc w:val="both"/>
        <w:rPr>
          <w:rFonts w:ascii="Times New Roman" w:eastAsia="Calibri" w:hAnsi="Times New Roman" w:cs="Arial"/>
          <w:sz w:val="24"/>
          <w:szCs w:val="24"/>
        </w:rPr>
      </w:pPr>
      <w:r>
        <w:rPr>
          <w:rFonts w:ascii="Times New Roman" w:eastAsia="Calibri" w:hAnsi="Times New Roman" w:cs="Arial"/>
          <w:sz w:val="24"/>
          <w:szCs w:val="24"/>
        </w:rPr>
        <w:t>Kata Kunci: Baca Tulis Al-Qur’an, Metode Al-Husna</w:t>
      </w:r>
    </w:p>
    <w:p w:rsidR="00194599" w:rsidRDefault="00194599" w:rsidP="00194599">
      <w:pPr>
        <w:pStyle w:val="ListParagraph"/>
        <w:spacing w:after="0" w:line="240" w:lineRule="auto"/>
        <w:ind w:left="0"/>
        <w:jc w:val="both"/>
        <w:rPr>
          <w:rFonts w:asciiTheme="majorBidi" w:hAnsiTheme="majorBidi" w:cstheme="majorBidi"/>
          <w:b/>
          <w:bCs/>
          <w:sz w:val="24"/>
          <w:szCs w:val="24"/>
        </w:rPr>
      </w:pPr>
    </w:p>
    <w:p w:rsidR="00194599" w:rsidRPr="00194599" w:rsidRDefault="00194599" w:rsidP="00194599">
      <w:pPr>
        <w:pStyle w:val="ListParagraph"/>
        <w:spacing w:after="0" w:line="240" w:lineRule="auto"/>
        <w:ind w:left="0" w:firstLine="720"/>
        <w:jc w:val="both"/>
        <w:rPr>
          <w:rFonts w:asciiTheme="majorBidi" w:hAnsiTheme="majorBidi" w:cstheme="majorBidi"/>
          <w:i/>
          <w:iCs/>
          <w:sz w:val="24"/>
          <w:szCs w:val="24"/>
        </w:rPr>
      </w:pPr>
      <w:r w:rsidRPr="00194599">
        <w:rPr>
          <w:rFonts w:asciiTheme="majorBidi" w:hAnsiTheme="majorBidi" w:cstheme="majorBidi"/>
          <w:i/>
          <w:iCs/>
          <w:sz w:val="24"/>
          <w:szCs w:val="24"/>
        </w:rPr>
        <w:t>This type of research is descriptive qualitative, namely qualitative research that seeks to describe and interpret objects in accordance with what they are. This method is used to analyze data regarding the object of research, namely SD Negeri Candirejo, and to conclude data in the field related to the implementation of the Al-Husna method in learning to read the Al-Qur`an.</w:t>
      </w:r>
    </w:p>
    <w:p w:rsidR="00194599" w:rsidRDefault="00194599" w:rsidP="00194599">
      <w:pPr>
        <w:pStyle w:val="ListParagraph"/>
        <w:spacing w:after="0" w:line="240" w:lineRule="auto"/>
        <w:ind w:left="0" w:firstLine="720"/>
        <w:jc w:val="both"/>
        <w:rPr>
          <w:rFonts w:asciiTheme="majorBidi" w:hAnsiTheme="majorBidi" w:cstheme="majorBidi"/>
          <w:i/>
          <w:iCs/>
          <w:sz w:val="24"/>
          <w:szCs w:val="24"/>
        </w:rPr>
      </w:pPr>
      <w:r w:rsidRPr="00194599">
        <w:rPr>
          <w:rFonts w:asciiTheme="majorBidi" w:hAnsiTheme="majorBidi" w:cstheme="majorBidi"/>
          <w:i/>
          <w:iCs/>
          <w:sz w:val="24"/>
          <w:szCs w:val="24"/>
        </w:rPr>
        <w:t>The results of his research are the application of the Al-Husna method in SD Negeri Candirejo, which has its own characteristics, namely the Classical and Individual approaches. The Al-Husna method approach is carried out with 3 techniques, namely: 1) Technique 1 (tartil namely Tartil is mentajwidi letter and recognizing where to waqaf); 2) Technique 2 (the teacher reads the students imitates); 3) Technique 3 teachers and students both read using the rules of Rasm Utsmani. Evaluation in this tilawati is carried out every 3 months to increase the volume. As for the increase in pages at the end of the meeting before returning home, with provisions from the educator, and in accordance with the guidelines for implementing the order.</w:t>
      </w:r>
    </w:p>
    <w:p w:rsidR="00194599" w:rsidRDefault="00194599" w:rsidP="00194599">
      <w:pPr>
        <w:pStyle w:val="ListParagraph"/>
        <w:spacing w:after="0" w:line="240" w:lineRule="auto"/>
        <w:ind w:left="0" w:firstLine="720"/>
        <w:jc w:val="both"/>
        <w:rPr>
          <w:rFonts w:asciiTheme="majorBidi" w:hAnsiTheme="majorBidi" w:cstheme="majorBidi"/>
          <w:i/>
          <w:iCs/>
          <w:sz w:val="24"/>
          <w:szCs w:val="24"/>
        </w:rPr>
      </w:pPr>
    </w:p>
    <w:p w:rsidR="00194599" w:rsidRDefault="00194599" w:rsidP="00194599">
      <w:pPr>
        <w:pStyle w:val="ListParagraph"/>
        <w:spacing w:after="0" w:line="240" w:lineRule="auto"/>
        <w:ind w:left="0"/>
        <w:jc w:val="both"/>
        <w:rPr>
          <w:rFonts w:asciiTheme="majorBidi" w:hAnsiTheme="majorBidi" w:cstheme="majorBidi"/>
          <w:i/>
          <w:iCs/>
          <w:sz w:val="24"/>
          <w:szCs w:val="24"/>
        </w:rPr>
      </w:pPr>
      <w:r w:rsidRPr="00194599">
        <w:rPr>
          <w:rFonts w:ascii="Times New Roman" w:eastAsia="Calibri" w:hAnsi="Times New Roman" w:cs="Arial"/>
          <w:i/>
          <w:iCs/>
          <w:sz w:val="24"/>
          <w:szCs w:val="24"/>
        </w:rPr>
        <w:t>Keywords</w:t>
      </w:r>
      <w:r w:rsidRPr="00194599">
        <w:rPr>
          <w:rFonts w:asciiTheme="majorBidi" w:hAnsiTheme="majorBidi" w:cstheme="majorBidi"/>
          <w:i/>
          <w:iCs/>
          <w:sz w:val="24"/>
          <w:szCs w:val="24"/>
        </w:rPr>
        <w:t>: Read and write Al-Qur'an, Al-Husna Method</w:t>
      </w:r>
    </w:p>
    <w:p w:rsidR="00194599" w:rsidRDefault="00194599" w:rsidP="00194599">
      <w:pPr>
        <w:pStyle w:val="ListParagraph"/>
        <w:spacing w:after="0" w:line="240" w:lineRule="auto"/>
        <w:ind w:left="0"/>
        <w:jc w:val="both"/>
        <w:rPr>
          <w:rFonts w:asciiTheme="majorBidi" w:hAnsiTheme="majorBidi" w:cstheme="majorBidi"/>
          <w:i/>
          <w:iCs/>
          <w:sz w:val="24"/>
          <w:szCs w:val="24"/>
        </w:rPr>
      </w:pPr>
    </w:p>
    <w:p w:rsidR="00194599" w:rsidRDefault="00194599" w:rsidP="00194599">
      <w:pPr>
        <w:pStyle w:val="ListParagraph"/>
        <w:spacing w:after="0" w:line="240" w:lineRule="auto"/>
        <w:ind w:left="0"/>
        <w:jc w:val="both"/>
        <w:rPr>
          <w:rFonts w:asciiTheme="majorBidi" w:hAnsiTheme="majorBidi" w:cstheme="majorBidi"/>
          <w:i/>
          <w:iCs/>
          <w:sz w:val="24"/>
          <w:szCs w:val="24"/>
        </w:rPr>
      </w:pPr>
    </w:p>
    <w:p w:rsidR="000D34FE" w:rsidRPr="00984F96" w:rsidRDefault="000D34FE" w:rsidP="00BB2625">
      <w:pPr>
        <w:pStyle w:val="ListParagraph"/>
        <w:numPr>
          <w:ilvl w:val="0"/>
          <w:numId w:val="1"/>
        </w:numPr>
        <w:spacing w:after="0" w:line="360" w:lineRule="auto"/>
        <w:ind w:left="426" w:hanging="426"/>
        <w:jc w:val="both"/>
        <w:rPr>
          <w:rFonts w:asciiTheme="majorBidi" w:hAnsiTheme="majorBidi" w:cstheme="majorBidi"/>
          <w:b/>
          <w:bCs/>
          <w:sz w:val="24"/>
          <w:szCs w:val="24"/>
        </w:rPr>
      </w:pPr>
      <w:r w:rsidRPr="00984F96">
        <w:rPr>
          <w:rFonts w:asciiTheme="majorBidi" w:hAnsiTheme="majorBidi" w:cstheme="majorBidi"/>
          <w:b/>
          <w:bCs/>
          <w:sz w:val="24"/>
          <w:szCs w:val="24"/>
        </w:rPr>
        <w:lastRenderedPageBreak/>
        <w:t>Latar Belakang Masalah</w:t>
      </w:r>
    </w:p>
    <w:p w:rsidR="000D34FE" w:rsidRPr="00984F96" w:rsidRDefault="000D34FE"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Pendidikan dilakukan agar seseorang memperoleh pemahaman tentang suatu ilmu. Pendidikan juga mempermudah seseorang menyesuaikan diri dengan lingkungan sekitar. Dalam pelaksanaannya pendidikan bermula dari seorang pendidik yang mampu menjadikan suasana pendidikan komunikatif dan menyenangkan.sehingga proses pembelajaranpun dapat berjalan dengan lancar dan dapat hasil yang memuaskan. Al-Qur`an adalah kalamullah sebagai pedoman hidup manusia. Untuk dapat memahami ajarannya yaitu dengan cara dibaca, ditulis, dihafalkan, dipahami maknanya, dan dilaksanakan isinya.</w:t>
      </w:r>
    </w:p>
    <w:p w:rsidR="000D34FE" w:rsidRPr="00984F96" w:rsidRDefault="000D34FE"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Al-Qur`an diberi pengertian sebagai kalam Allah SWT yang diturunkan atau diwahyukan kepada Nabi Muhammad melalui perantara Malaikat Jibril, yang merupakan mukjizat, yang diriwayatkan secara mutawatir yang ditulis di mushaf dan membacanya dinilai ibadah.</w:t>
      </w:r>
      <w:r w:rsidRPr="00984F96">
        <w:rPr>
          <w:rStyle w:val="FootnoteReference"/>
          <w:rFonts w:asciiTheme="majorBidi" w:hAnsiTheme="majorBidi" w:cstheme="majorBidi"/>
          <w:sz w:val="24"/>
          <w:szCs w:val="24"/>
        </w:rPr>
        <w:footnoteReference w:id="1"/>
      </w:r>
      <w:r w:rsidRPr="00984F96">
        <w:rPr>
          <w:rFonts w:asciiTheme="majorBidi" w:hAnsiTheme="majorBidi" w:cstheme="majorBidi"/>
          <w:sz w:val="24"/>
          <w:szCs w:val="24"/>
        </w:rPr>
        <w:t xml:space="preserve"> Dalam surat Al-Isra` ayat 106 telah diterangkan proses turunnya Al-Qur`an.</w:t>
      </w:r>
    </w:p>
    <w:p w:rsidR="000D34FE" w:rsidRPr="00984F96" w:rsidRDefault="000D34FE" w:rsidP="00984F96">
      <w:pPr>
        <w:autoSpaceDE w:val="0"/>
        <w:autoSpaceDN w:val="0"/>
        <w:bidi/>
        <w:adjustRightInd w:val="0"/>
        <w:spacing w:after="0" w:line="240" w:lineRule="auto"/>
        <w:ind w:right="425"/>
        <w:jc w:val="both"/>
        <w:rPr>
          <w:rFonts w:asciiTheme="majorBidi" w:hAnsiTheme="majorBidi" w:cstheme="majorBidi"/>
          <w:sz w:val="36"/>
          <w:szCs w:val="36"/>
          <w:rtl/>
        </w:rPr>
      </w:pPr>
      <w:r w:rsidRPr="00984F96">
        <w:rPr>
          <w:rFonts w:asciiTheme="majorBidi" w:hAnsiTheme="majorBidi" w:cstheme="majorBidi"/>
          <w:sz w:val="36"/>
          <w:szCs w:val="36"/>
        </w:rPr>
        <w:sym w:font="HQPB1" w:char="F024"/>
      </w:r>
      <w:r w:rsidRPr="00984F96">
        <w:rPr>
          <w:rFonts w:asciiTheme="majorBidi" w:hAnsiTheme="majorBidi" w:cstheme="majorBidi"/>
          <w:sz w:val="36"/>
          <w:szCs w:val="36"/>
        </w:rPr>
        <w:sym w:font="HQPB4" w:char="F05A"/>
      </w:r>
      <w:r w:rsidRPr="00984F96">
        <w:rPr>
          <w:rFonts w:asciiTheme="majorBidi" w:hAnsiTheme="majorBidi" w:cstheme="majorBidi"/>
          <w:sz w:val="36"/>
          <w:szCs w:val="36"/>
        </w:rPr>
        <w:sym w:font="HQPB2" w:char="F052"/>
      </w:r>
      <w:r w:rsidRPr="00984F96">
        <w:rPr>
          <w:rFonts w:asciiTheme="majorBidi" w:hAnsiTheme="majorBidi" w:cstheme="majorBidi"/>
          <w:sz w:val="36"/>
          <w:szCs w:val="36"/>
        </w:rPr>
        <w:sym w:font="HQPB1" w:char="F023"/>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2" w:char="F0E4"/>
      </w:r>
      <w:r w:rsidRPr="00984F96">
        <w:rPr>
          <w:rFonts w:asciiTheme="majorBidi" w:hAnsiTheme="majorBidi" w:cstheme="majorBidi"/>
          <w:sz w:val="36"/>
          <w:szCs w:val="36"/>
        </w:rPr>
        <w:sym w:font="HQPB4" w:char="F0F6"/>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E8"/>
      </w:r>
      <w:r w:rsidRPr="00984F96">
        <w:rPr>
          <w:rFonts w:asciiTheme="majorBidi" w:hAnsiTheme="majorBidi" w:cstheme="majorBidi"/>
          <w:sz w:val="36"/>
          <w:szCs w:val="36"/>
        </w:rPr>
        <w:sym w:font="HQPB2" w:char="F025"/>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2" w:char="F07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E7"/>
      </w:r>
      <w:r w:rsidRPr="00984F96">
        <w:rPr>
          <w:rFonts w:asciiTheme="majorBidi" w:hAnsiTheme="majorBidi" w:cstheme="majorBidi"/>
          <w:sz w:val="36"/>
          <w:szCs w:val="36"/>
        </w:rPr>
        <w:sym w:font="HQPB2" w:char="F06D"/>
      </w:r>
      <w:r w:rsidRPr="00984F96">
        <w:rPr>
          <w:rFonts w:asciiTheme="majorBidi" w:hAnsiTheme="majorBidi" w:cstheme="majorBidi"/>
          <w:sz w:val="36"/>
          <w:szCs w:val="36"/>
        </w:rPr>
        <w:sym w:font="HQPB2" w:char="F0BB"/>
      </w:r>
      <w:r w:rsidRPr="00984F96">
        <w:rPr>
          <w:rFonts w:asciiTheme="majorBidi" w:hAnsiTheme="majorBidi" w:cstheme="majorBidi"/>
          <w:sz w:val="36"/>
          <w:szCs w:val="36"/>
        </w:rPr>
        <w:sym w:font="HQPB5" w:char="F06F"/>
      </w:r>
      <w:r w:rsidRPr="00984F96">
        <w:rPr>
          <w:rFonts w:asciiTheme="majorBidi" w:hAnsiTheme="majorBidi" w:cstheme="majorBidi"/>
          <w:sz w:val="36"/>
          <w:szCs w:val="36"/>
        </w:rPr>
        <w:sym w:font="HQPB2" w:char="F059"/>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25"/>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1" w:char="F0F9"/>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BC"/>
      </w:r>
      <w:r w:rsidRPr="00984F96">
        <w:rPr>
          <w:rFonts w:asciiTheme="majorBidi" w:hAnsiTheme="majorBidi" w:cstheme="majorBidi"/>
          <w:sz w:val="36"/>
          <w:szCs w:val="36"/>
        </w:rPr>
        <w:sym w:font="HQPB4" w:char="F0E7"/>
      </w:r>
      <w:r w:rsidRPr="00984F96">
        <w:rPr>
          <w:rFonts w:asciiTheme="majorBidi" w:hAnsiTheme="majorBidi" w:cstheme="majorBidi"/>
          <w:sz w:val="36"/>
          <w:szCs w:val="36"/>
        </w:rPr>
        <w:sym w:font="HQPB2" w:char="F06E"/>
      </w:r>
      <w:r w:rsidRPr="00984F96">
        <w:rPr>
          <w:rFonts w:asciiTheme="majorBidi" w:hAnsiTheme="majorBidi" w:cstheme="majorBidi"/>
          <w:sz w:val="36"/>
          <w:szCs w:val="36"/>
        </w:rPr>
        <w:sym w:font="HQPB5" w:char="F072"/>
      </w:r>
      <w:r w:rsidRPr="00984F96">
        <w:rPr>
          <w:rFonts w:asciiTheme="majorBidi" w:hAnsiTheme="majorBidi" w:cstheme="majorBidi"/>
          <w:sz w:val="36"/>
          <w:szCs w:val="36"/>
        </w:rPr>
        <w:sym w:font="HQPB1" w:char="F026"/>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29"/>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47"/>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2" w:char="F039"/>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92"/>
      </w:r>
      <w:r w:rsidRPr="00984F96">
        <w:rPr>
          <w:rFonts w:asciiTheme="majorBidi" w:hAnsiTheme="majorBidi" w:cstheme="majorBidi"/>
          <w:sz w:val="36"/>
          <w:szCs w:val="36"/>
        </w:rPr>
        <w:sym w:font="HQPB5" w:char="F06E"/>
      </w:r>
      <w:r w:rsidRPr="00984F96">
        <w:rPr>
          <w:rFonts w:asciiTheme="majorBidi" w:hAnsiTheme="majorBidi" w:cstheme="majorBidi"/>
          <w:sz w:val="36"/>
          <w:szCs w:val="36"/>
        </w:rPr>
        <w:sym w:font="HQPB2" w:char="F03F"/>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E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C4"/>
      </w:r>
      <w:r w:rsidRPr="00984F96">
        <w:rPr>
          <w:rFonts w:asciiTheme="majorBidi" w:hAnsiTheme="majorBidi" w:cstheme="majorBidi"/>
          <w:sz w:val="36"/>
          <w:szCs w:val="36"/>
        </w:rPr>
        <w:sym w:font="HQPB1" w:char="F0A8"/>
      </w:r>
      <w:r w:rsidRPr="00984F96">
        <w:rPr>
          <w:rFonts w:asciiTheme="majorBidi" w:hAnsiTheme="majorBidi" w:cstheme="majorBidi"/>
          <w:sz w:val="36"/>
          <w:szCs w:val="36"/>
        </w:rPr>
        <w:sym w:font="HQPB1" w:char="F024"/>
      </w:r>
      <w:r w:rsidRPr="00984F96">
        <w:rPr>
          <w:rFonts w:asciiTheme="majorBidi" w:hAnsiTheme="majorBidi" w:cstheme="majorBidi"/>
          <w:sz w:val="36"/>
          <w:szCs w:val="36"/>
        </w:rPr>
        <w:sym w:font="HQPB4" w:char="F0A8"/>
      </w:r>
      <w:r w:rsidRPr="00984F96">
        <w:rPr>
          <w:rFonts w:asciiTheme="majorBidi" w:hAnsiTheme="majorBidi" w:cstheme="majorBidi"/>
          <w:sz w:val="36"/>
          <w:szCs w:val="36"/>
        </w:rPr>
        <w:sym w:font="HQPB2" w:char="F05A"/>
      </w:r>
      <w:r w:rsidRPr="00984F96">
        <w:rPr>
          <w:rFonts w:asciiTheme="majorBidi" w:hAnsiTheme="majorBidi" w:cstheme="majorBidi"/>
          <w:sz w:val="36"/>
          <w:szCs w:val="36"/>
        </w:rPr>
        <w:sym w:font="HQPB2" w:char="F039"/>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34"/>
      </w:r>
      <w:r w:rsidRPr="00984F96">
        <w:rPr>
          <w:rFonts w:asciiTheme="majorBidi" w:hAnsiTheme="majorBidi" w:cstheme="majorBidi"/>
          <w:sz w:val="36"/>
          <w:szCs w:val="36"/>
        </w:rPr>
        <w:sym w:font="HQPB2" w:char="F092"/>
      </w:r>
      <w:r w:rsidRPr="00984F96">
        <w:rPr>
          <w:rFonts w:asciiTheme="majorBidi" w:hAnsiTheme="majorBidi" w:cstheme="majorBidi"/>
          <w:sz w:val="36"/>
          <w:szCs w:val="36"/>
        </w:rPr>
        <w:sym w:font="HQPB5" w:char="F06E"/>
      </w:r>
      <w:r w:rsidRPr="00984F96">
        <w:rPr>
          <w:rFonts w:asciiTheme="majorBidi" w:hAnsiTheme="majorBidi" w:cstheme="majorBidi"/>
          <w:sz w:val="36"/>
          <w:szCs w:val="36"/>
        </w:rPr>
        <w:sym w:font="HQPB2" w:char="F03F"/>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E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3B"/>
      </w:r>
      <w:r w:rsidRPr="00984F96">
        <w:rPr>
          <w:rFonts w:asciiTheme="majorBidi" w:hAnsiTheme="majorBidi" w:cstheme="majorBidi"/>
          <w:sz w:val="36"/>
          <w:szCs w:val="36"/>
        </w:rPr>
        <w:sym w:font="HQPB1" w:char="F05D"/>
      </w:r>
      <w:r w:rsidRPr="00984F96">
        <w:rPr>
          <w:rFonts w:asciiTheme="majorBidi" w:hAnsiTheme="majorBidi" w:cstheme="majorBidi"/>
          <w:sz w:val="36"/>
          <w:szCs w:val="36"/>
        </w:rPr>
        <w:sym w:font="HQPB4" w:char="F0F5"/>
      </w:r>
      <w:r w:rsidRPr="00984F96">
        <w:rPr>
          <w:rFonts w:asciiTheme="majorBidi" w:hAnsiTheme="majorBidi" w:cstheme="majorBidi"/>
          <w:sz w:val="36"/>
          <w:szCs w:val="36"/>
        </w:rPr>
        <w:sym w:font="HQPB2" w:char="F033"/>
      </w:r>
      <w:r w:rsidRPr="00984F96">
        <w:rPr>
          <w:rFonts w:asciiTheme="majorBidi" w:hAnsiTheme="majorBidi" w:cstheme="majorBidi"/>
          <w:sz w:val="36"/>
          <w:szCs w:val="36"/>
        </w:rPr>
        <w:sym w:font="HQPB4" w:char="F0E3"/>
      </w:r>
      <w:r w:rsidRPr="00984F96">
        <w:rPr>
          <w:rFonts w:asciiTheme="majorBidi" w:hAnsiTheme="majorBidi" w:cstheme="majorBidi"/>
          <w:sz w:val="36"/>
          <w:szCs w:val="36"/>
        </w:rPr>
        <w:sym w:font="HQPB2" w:char="F04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E7"/>
      </w:r>
      <w:r w:rsidRPr="00984F96">
        <w:rPr>
          <w:rFonts w:asciiTheme="majorBidi" w:hAnsiTheme="majorBidi" w:cstheme="majorBidi"/>
          <w:sz w:val="36"/>
          <w:szCs w:val="36"/>
        </w:rPr>
        <w:sym w:font="HQPB2" w:char="F06D"/>
      </w:r>
      <w:r w:rsidRPr="00984F96">
        <w:rPr>
          <w:rFonts w:asciiTheme="majorBidi" w:hAnsiTheme="majorBidi" w:cstheme="majorBidi"/>
          <w:sz w:val="36"/>
          <w:szCs w:val="36"/>
        </w:rPr>
        <w:sym w:font="HQPB2" w:char="F0BB"/>
      </w:r>
      <w:r w:rsidRPr="00984F96">
        <w:rPr>
          <w:rFonts w:asciiTheme="majorBidi" w:hAnsiTheme="majorBidi" w:cstheme="majorBidi"/>
          <w:sz w:val="36"/>
          <w:szCs w:val="36"/>
        </w:rPr>
        <w:sym w:font="HQPB5" w:char="F06F"/>
      </w:r>
      <w:r w:rsidRPr="00984F96">
        <w:rPr>
          <w:rFonts w:asciiTheme="majorBidi" w:hAnsiTheme="majorBidi" w:cstheme="majorBidi"/>
          <w:sz w:val="36"/>
          <w:szCs w:val="36"/>
        </w:rPr>
        <w:sym w:font="HQPB2" w:char="F059"/>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39"/>
      </w:r>
      <w:r w:rsidRPr="00984F96">
        <w:rPr>
          <w:rFonts w:asciiTheme="majorBidi" w:hAnsiTheme="majorBidi" w:cstheme="majorBidi"/>
          <w:sz w:val="36"/>
          <w:szCs w:val="36"/>
        </w:rPr>
        <w:sym w:font="HQPB4" w:char="F0A8"/>
      </w:r>
      <w:r w:rsidRPr="00984F96">
        <w:rPr>
          <w:rFonts w:asciiTheme="majorBidi" w:hAnsiTheme="majorBidi" w:cstheme="majorBidi"/>
          <w:sz w:val="36"/>
          <w:szCs w:val="36"/>
        </w:rPr>
        <w:sym w:font="HQPB1" w:char="F093"/>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2" w:char="F052"/>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2" w:char="F07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57"/>
      </w:r>
      <w:r w:rsidRPr="00984F96">
        <w:rPr>
          <w:rFonts w:asciiTheme="majorBidi" w:hAnsiTheme="majorBidi" w:cstheme="majorBidi"/>
          <w:sz w:val="36"/>
          <w:szCs w:val="36"/>
        </w:rPr>
        <w:sym w:font="HQPB2" w:char="F078"/>
      </w:r>
      <w:r w:rsidRPr="00984F96">
        <w:rPr>
          <w:rFonts w:asciiTheme="majorBidi" w:hAnsiTheme="majorBidi" w:cstheme="majorBidi"/>
          <w:sz w:val="36"/>
          <w:szCs w:val="36"/>
        </w:rPr>
        <w:sym w:font="HQPB2" w:char="F083"/>
      </w:r>
      <w:r w:rsidRPr="00984F96">
        <w:rPr>
          <w:rFonts w:asciiTheme="majorBidi" w:hAnsiTheme="majorBidi" w:cstheme="majorBidi"/>
          <w:sz w:val="36"/>
          <w:szCs w:val="36"/>
        </w:rPr>
        <w:sym w:font="HQPB4" w:char="F0CD"/>
      </w:r>
      <w:r w:rsidRPr="00984F96">
        <w:rPr>
          <w:rFonts w:asciiTheme="majorBidi" w:hAnsiTheme="majorBidi" w:cstheme="majorBidi"/>
          <w:sz w:val="36"/>
          <w:szCs w:val="36"/>
        </w:rPr>
        <w:sym w:font="HQPB1" w:char="F094"/>
      </w:r>
      <w:r w:rsidRPr="00984F96">
        <w:rPr>
          <w:rFonts w:asciiTheme="majorBidi" w:hAnsiTheme="majorBidi" w:cstheme="majorBidi"/>
          <w:sz w:val="36"/>
          <w:szCs w:val="36"/>
        </w:rPr>
        <w:sym w:font="HQPB2" w:char="F05C"/>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1" w:char="F03F"/>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C7"/>
      </w:r>
      <w:r w:rsidRPr="00984F96">
        <w:rPr>
          <w:rFonts w:asciiTheme="majorBidi" w:hAnsiTheme="majorBidi" w:cstheme="majorBidi"/>
          <w:sz w:val="36"/>
          <w:szCs w:val="36"/>
        </w:rPr>
        <w:sym w:font="HQPB2" w:char="F0CA"/>
      </w:r>
      <w:r w:rsidRPr="00984F96">
        <w:rPr>
          <w:rFonts w:asciiTheme="majorBidi" w:hAnsiTheme="majorBidi" w:cstheme="majorBidi"/>
          <w:sz w:val="36"/>
          <w:szCs w:val="36"/>
        </w:rPr>
        <w:sym w:font="HQPB2" w:char="F0C9"/>
      </w:r>
      <w:r w:rsidRPr="00984F96">
        <w:rPr>
          <w:rFonts w:asciiTheme="majorBidi" w:hAnsiTheme="majorBidi" w:cstheme="majorBidi"/>
          <w:sz w:val="36"/>
          <w:szCs w:val="36"/>
        </w:rPr>
        <w:sym w:font="HQPB2" w:char="F0CF"/>
      </w:r>
      <w:r w:rsidRPr="00984F96">
        <w:rPr>
          <w:rFonts w:asciiTheme="majorBidi" w:hAnsiTheme="majorBidi" w:cstheme="majorBidi"/>
          <w:sz w:val="36"/>
          <w:szCs w:val="36"/>
        </w:rPr>
        <w:sym w:font="HQPB2" w:char="F0C8"/>
      </w:r>
      <w:r w:rsidRPr="00984F96">
        <w:rPr>
          <w:rFonts w:asciiTheme="majorBidi" w:hAnsiTheme="majorBidi" w:cstheme="majorBidi"/>
          <w:sz w:val="36"/>
          <w:szCs w:val="36"/>
          <w:rtl/>
        </w:rPr>
        <w:t xml:space="preserve"> </w:t>
      </w:r>
    </w:p>
    <w:p w:rsidR="000D34FE" w:rsidRPr="00984F96" w:rsidRDefault="000D34FE" w:rsidP="00BB2625">
      <w:pPr>
        <w:autoSpaceDE w:val="0"/>
        <w:autoSpaceDN w:val="0"/>
        <w:adjustRightInd w:val="0"/>
        <w:spacing w:after="0" w:line="240" w:lineRule="auto"/>
        <w:ind w:left="1276" w:hanging="851"/>
        <w:jc w:val="both"/>
        <w:rPr>
          <w:rFonts w:asciiTheme="majorBidi" w:hAnsiTheme="majorBidi" w:cstheme="majorBidi"/>
          <w:i/>
          <w:iCs/>
          <w:sz w:val="24"/>
          <w:szCs w:val="24"/>
        </w:rPr>
      </w:pPr>
      <w:r w:rsidRPr="00984F96">
        <w:rPr>
          <w:rFonts w:asciiTheme="majorBidi" w:hAnsiTheme="majorBidi" w:cstheme="majorBidi"/>
          <w:sz w:val="24"/>
          <w:szCs w:val="24"/>
        </w:rPr>
        <w:t xml:space="preserve">Artinya: </w:t>
      </w:r>
      <w:r w:rsidRPr="00984F96">
        <w:rPr>
          <w:rFonts w:asciiTheme="majorBidi" w:hAnsiTheme="majorBidi" w:cstheme="majorBidi"/>
          <w:i/>
          <w:iCs/>
          <w:sz w:val="24"/>
          <w:szCs w:val="24"/>
        </w:rPr>
        <w:t>“Dan Al Quran itu Telah kami turunkan dengan berangsur-angsur agar kamu membacakannya perlahan-lahan kepada manusia dan kami menurunkannya bagian demi bagian”.</w:t>
      </w:r>
    </w:p>
    <w:p w:rsidR="00BB2625" w:rsidRPr="00984F96" w:rsidRDefault="00BB2625" w:rsidP="00BB2625">
      <w:pPr>
        <w:autoSpaceDE w:val="0"/>
        <w:autoSpaceDN w:val="0"/>
        <w:adjustRightInd w:val="0"/>
        <w:spacing w:after="0" w:line="240" w:lineRule="auto"/>
        <w:ind w:left="1276" w:hanging="851"/>
        <w:jc w:val="both"/>
        <w:rPr>
          <w:rFonts w:asciiTheme="majorBidi" w:hAnsiTheme="majorBidi" w:cstheme="majorBidi"/>
          <w:sz w:val="24"/>
          <w:szCs w:val="24"/>
        </w:rPr>
      </w:pPr>
    </w:p>
    <w:p w:rsidR="000D34FE" w:rsidRPr="00984F96" w:rsidRDefault="000D34FE"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Allah datangkan kepada manusia Al-Qur`an, yang Allah pisahpisahkan, yakni Allah menurunkan Al-Qur`an itu secara terpisah-pisah dan berangsur-angsur pada malam lailatul Qadar di bulan Ramadhan selama 23 tahun, Sesuai dengan kejadian-kejadian yang berkaitan dengan turunnya masing-masing ayat.</w:t>
      </w:r>
    </w:p>
    <w:p w:rsidR="000D34FE" w:rsidRPr="00984F96" w:rsidRDefault="000D34FE"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Adapun maksud diturunkannya Al-Qur`an secara berangsur-angsur, bagia demi bagian adalah agar nabi Muhammad bisa membaca dan mengajarkannya pada umat manusia dengan perlahan dan hati-hati sehingga mudah untuk menghayatinya. Dengan demikian lebih membantu pemahaman maknanya.</w:t>
      </w:r>
      <w:r w:rsidRPr="00984F96">
        <w:rPr>
          <w:rStyle w:val="FootnoteReference"/>
          <w:rFonts w:asciiTheme="majorBidi" w:hAnsiTheme="majorBidi" w:cstheme="majorBidi"/>
          <w:sz w:val="24"/>
          <w:szCs w:val="24"/>
        </w:rPr>
        <w:footnoteReference w:id="2"/>
      </w:r>
    </w:p>
    <w:p w:rsidR="000D34FE" w:rsidRPr="00984F96" w:rsidRDefault="000D34FE"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 xml:space="preserve">Mempelajari Al-Qur’an bagi setiap umat Islam merupakan suatu kewajiban. Langkah pertama untuk mempelajari Al-Qur’an adalah belajar membaca. Karena seseorang yang dapat membaca tulisan maka langkah selanjutnya seseorang dapat menulis, dan dengan membaca orang hafal dengan abjad huruf-huruf dasar. Membaca Al-Qur`an tidak lepas dari istilah </w:t>
      </w:r>
      <w:r w:rsidRPr="00984F96">
        <w:rPr>
          <w:rFonts w:asciiTheme="majorBidi" w:hAnsiTheme="majorBidi" w:cstheme="majorBidi"/>
          <w:i/>
          <w:iCs/>
          <w:sz w:val="24"/>
          <w:szCs w:val="24"/>
        </w:rPr>
        <w:t xml:space="preserve">Murotal </w:t>
      </w:r>
      <w:r w:rsidRPr="00984F96">
        <w:rPr>
          <w:rFonts w:asciiTheme="majorBidi" w:hAnsiTheme="majorBidi" w:cstheme="majorBidi"/>
          <w:sz w:val="24"/>
          <w:szCs w:val="24"/>
        </w:rPr>
        <w:t>(membaca dengan irama atau lagu). Karena menyangkut dengan kecintaan dan penjiwaan bagi orang yang mentadabur Al-Qur`an dan juga merupakan sunnah Nabi, sebagaimana sabda beliau:</w:t>
      </w:r>
    </w:p>
    <w:p w:rsidR="000D34FE" w:rsidRPr="00984F96" w:rsidRDefault="00BB2625" w:rsidP="00BB2625">
      <w:pPr>
        <w:autoSpaceDE w:val="0"/>
        <w:autoSpaceDN w:val="0"/>
        <w:adjustRightInd w:val="0"/>
        <w:spacing w:after="0" w:line="240" w:lineRule="auto"/>
        <w:ind w:left="1276" w:hanging="851"/>
        <w:jc w:val="both"/>
        <w:rPr>
          <w:rFonts w:asciiTheme="majorBidi" w:hAnsiTheme="majorBidi" w:cstheme="majorBidi"/>
          <w:sz w:val="24"/>
          <w:szCs w:val="24"/>
        </w:rPr>
      </w:pPr>
      <w:r w:rsidRPr="00984F96">
        <w:rPr>
          <w:rFonts w:asciiTheme="majorBidi" w:hAnsiTheme="majorBidi" w:cstheme="majorBidi"/>
          <w:sz w:val="24"/>
          <w:szCs w:val="24"/>
        </w:rPr>
        <w:t xml:space="preserve">Artinya: </w:t>
      </w:r>
      <w:r w:rsidR="000D34FE" w:rsidRPr="00984F96">
        <w:rPr>
          <w:rFonts w:asciiTheme="majorBidi" w:hAnsiTheme="majorBidi" w:cstheme="majorBidi"/>
          <w:i/>
          <w:iCs/>
          <w:sz w:val="24"/>
          <w:szCs w:val="24"/>
        </w:rPr>
        <w:t>“Hadis dari Utsman bin Abi Syaibah, hadis dari Jarir dari ‘Amsy, dari Thalhah, dari Abdur Rohman bin ‘Ausyajah, dari Barai bin ‘Azib berkata, Rasulullah SAW bersabda : “Hiasilah Al-Qur`an kalian dengan suara kalian.”</w:t>
      </w:r>
      <w:r w:rsidR="000D34FE" w:rsidRPr="00984F96">
        <w:rPr>
          <w:rFonts w:asciiTheme="majorBidi" w:hAnsiTheme="majorBidi" w:cstheme="majorBidi"/>
          <w:sz w:val="24"/>
          <w:szCs w:val="24"/>
        </w:rPr>
        <w:t xml:space="preserve"> (HR. Abu Dawud).</w:t>
      </w:r>
    </w:p>
    <w:p w:rsidR="00BB2625" w:rsidRPr="00984F96" w:rsidRDefault="00BB2625" w:rsidP="00BB2625">
      <w:pPr>
        <w:autoSpaceDE w:val="0"/>
        <w:autoSpaceDN w:val="0"/>
        <w:adjustRightInd w:val="0"/>
        <w:spacing w:after="0" w:line="240" w:lineRule="auto"/>
        <w:ind w:left="1276" w:hanging="851"/>
        <w:jc w:val="both"/>
        <w:rPr>
          <w:rFonts w:asciiTheme="majorBidi" w:hAnsiTheme="majorBidi" w:cstheme="majorBidi"/>
          <w:sz w:val="24"/>
          <w:szCs w:val="24"/>
        </w:rPr>
      </w:pPr>
    </w:p>
    <w:p w:rsidR="00A26372" w:rsidRPr="00984F96" w:rsidRDefault="000D34FE"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Pada saat sekarang ini masih banyak metode membaca Al-Qur`an yang cenderung konvensional, yaitu dengan nada lurus sehingga terkesan monoton yang berdampak pembelajaran kurang dapat diminati oleh siswa sehingga berdampak pada hasil belajar siswa. Mempelajari Al-Qur`an termasuk cara membacanya dengan baik dan benar tidaklah mudah seperti halnya membalik tangan. Selain harus mengenal huru-huruf hijaiyah tentu juga dibutuhkan keterampilan sendiri agar dapat membaca Al-Qur`an secara tartil. Tartil artinya membaca Al-Qur`an dengan perlahan lahan dan tidak terburu-buru dengan bacaan baik dan benar sesuai dengan makhraj dan sifat-sifatnya sebagaimana di jelaskan dalam ilmu tajwid.</w:t>
      </w:r>
      <w:r w:rsidRPr="00984F96">
        <w:rPr>
          <w:rStyle w:val="FootnoteReference"/>
          <w:rFonts w:asciiTheme="majorBidi" w:hAnsiTheme="majorBidi" w:cstheme="majorBidi"/>
          <w:sz w:val="24"/>
          <w:szCs w:val="24"/>
        </w:rPr>
        <w:footnoteReference w:id="3"/>
      </w:r>
      <w:r w:rsidRPr="00984F96">
        <w:rPr>
          <w:rFonts w:asciiTheme="majorBidi" w:hAnsiTheme="majorBidi" w:cstheme="majorBidi"/>
          <w:sz w:val="24"/>
          <w:szCs w:val="24"/>
        </w:rPr>
        <w:t xml:space="preserve"> Dari kata tartil inilah lahir istilah murotal yaitu pembacaan Al-Qur`an secara baik, benar dan lancar dengan irama standar.</w:t>
      </w:r>
      <w:r w:rsidR="00A26372" w:rsidRPr="00984F96">
        <w:rPr>
          <w:rFonts w:asciiTheme="majorBidi" w:hAnsiTheme="majorBidi" w:cstheme="majorBidi"/>
          <w:sz w:val="24"/>
          <w:szCs w:val="24"/>
        </w:rPr>
        <w:t xml:space="preserve"> </w:t>
      </w:r>
    </w:p>
    <w:p w:rsidR="00A26372" w:rsidRPr="00984F96" w:rsidRDefault="00A26372"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Dasar membaca dalam Al-Qur`an sudah diterangkan bahwasannya membaca adalah langkah untuk memahami sesuatu.</w:t>
      </w:r>
    </w:p>
    <w:p w:rsidR="00A26372" w:rsidRPr="00984F96" w:rsidRDefault="00A26372" w:rsidP="00BB2625">
      <w:pPr>
        <w:autoSpaceDE w:val="0"/>
        <w:autoSpaceDN w:val="0"/>
        <w:bidi/>
        <w:adjustRightInd w:val="0"/>
        <w:spacing w:after="0" w:line="240" w:lineRule="auto"/>
        <w:ind w:right="425"/>
        <w:jc w:val="both"/>
        <w:rPr>
          <w:rFonts w:asciiTheme="majorBidi" w:hAnsiTheme="majorBidi" w:cstheme="majorBidi"/>
          <w:sz w:val="36"/>
          <w:szCs w:val="36"/>
          <w:rtl/>
        </w:rPr>
      </w:pPr>
      <w:r w:rsidRPr="00984F96">
        <w:rPr>
          <w:rFonts w:asciiTheme="majorBidi" w:hAnsiTheme="majorBidi" w:cstheme="majorBidi"/>
          <w:sz w:val="36"/>
          <w:szCs w:val="36"/>
        </w:rPr>
        <w:sym w:font="HQPB4" w:char="F0F9"/>
      </w:r>
      <w:r w:rsidRPr="00984F96">
        <w:rPr>
          <w:rFonts w:asciiTheme="majorBidi" w:hAnsiTheme="majorBidi" w:cstheme="majorBidi"/>
          <w:sz w:val="36"/>
          <w:szCs w:val="36"/>
        </w:rPr>
        <w:sym w:font="HQPB1" w:char="F026"/>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25"/>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C9"/>
      </w:r>
      <w:r w:rsidRPr="00984F96">
        <w:rPr>
          <w:rFonts w:asciiTheme="majorBidi" w:hAnsiTheme="majorBidi" w:cstheme="majorBidi"/>
          <w:sz w:val="36"/>
          <w:szCs w:val="36"/>
        </w:rPr>
        <w:sym w:font="HQPB2" w:char="F04F"/>
      </w:r>
      <w:r w:rsidRPr="00984F96">
        <w:rPr>
          <w:rFonts w:asciiTheme="majorBidi" w:hAnsiTheme="majorBidi" w:cstheme="majorBidi"/>
          <w:sz w:val="36"/>
          <w:szCs w:val="36"/>
        </w:rPr>
        <w:sym w:font="HQPB4" w:char="F0F3"/>
      </w:r>
      <w:r w:rsidRPr="00984F96">
        <w:rPr>
          <w:rFonts w:asciiTheme="majorBidi" w:hAnsiTheme="majorBidi" w:cstheme="majorBidi"/>
          <w:sz w:val="36"/>
          <w:szCs w:val="36"/>
        </w:rPr>
        <w:sym w:font="HQPB1" w:char="F099"/>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4"/>
      </w:r>
      <w:r w:rsidRPr="00984F96">
        <w:rPr>
          <w:rFonts w:asciiTheme="majorBidi" w:hAnsiTheme="majorBidi" w:cstheme="majorBidi"/>
          <w:sz w:val="36"/>
          <w:szCs w:val="36"/>
        </w:rPr>
        <w:sym w:font="HQPB4" w:char="F0CE"/>
      </w:r>
      <w:r w:rsidRPr="00984F96">
        <w:rPr>
          <w:rFonts w:asciiTheme="majorBidi" w:hAnsiTheme="majorBidi" w:cstheme="majorBidi"/>
          <w:sz w:val="36"/>
          <w:szCs w:val="36"/>
        </w:rPr>
        <w:sym w:font="HQPB1" w:char="F02F"/>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9"/>
      </w:r>
      <w:r w:rsidRPr="00984F96">
        <w:rPr>
          <w:rFonts w:asciiTheme="majorBidi" w:hAnsiTheme="majorBidi" w:cstheme="majorBidi"/>
          <w:sz w:val="36"/>
          <w:szCs w:val="36"/>
        </w:rPr>
        <w:sym w:font="HQPB2" w:char="F037"/>
      </w:r>
      <w:r w:rsidRPr="00984F96">
        <w:rPr>
          <w:rFonts w:asciiTheme="majorBidi" w:hAnsiTheme="majorBidi" w:cstheme="majorBidi"/>
          <w:sz w:val="36"/>
          <w:szCs w:val="36"/>
        </w:rPr>
        <w:sym w:font="HQPB4" w:char="F0CE"/>
      </w:r>
      <w:r w:rsidRPr="00984F96">
        <w:rPr>
          <w:rFonts w:asciiTheme="majorBidi" w:hAnsiTheme="majorBidi" w:cstheme="majorBidi"/>
          <w:sz w:val="36"/>
          <w:szCs w:val="36"/>
        </w:rPr>
        <w:sym w:font="HQPB4" w:char="F06E"/>
      </w:r>
      <w:r w:rsidRPr="00984F96">
        <w:rPr>
          <w:rFonts w:asciiTheme="majorBidi" w:hAnsiTheme="majorBidi" w:cstheme="majorBidi"/>
          <w:sz w:val="36"/>
          <w:szCs w:val="36"/>
        </w:rPr>
        <w:sym w:font="HQPB1" w:char="F02F"/>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1" w:char="F091"/>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93"/>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3" w:char="F025"/>
      </w:r>
      <w:r w:rsidRPr="00984F96">
        <w:rPr>
          <w:rFonts w:asciiTheme="majorBidi" w:hAnsiTheme="majorBidi" w:cstheme="majorBidi"/>
          <w:sz w:val="36"/>
          <w:szCs w:val="36"/>
        </w:rPr>
        <w:sym w:font="HQPB4" w:char="F0A9"/>
      </w:r>
      <w:r w:rsidRPr="00984F96">
        <w:rPr>
          <w:rFonts w:asciiTheme="majorBidi" w:hAnsiTheme="majorBidi" w:cstheme="majorBidi"/>
          <w:sz w:val="36"/>
          <w:szCs w:val="36"/>
        </w:rPr>
        <w:sym w:font="HQPB3" w:char="F021"/>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2" w:char="F02C"/>
      </w:r>
      <w:r w:rsidRPr="00984F96">
        <w:rPr>
          <w:rFonts w:asciiTheme="majorBidi" w:hAnsiTheme="majorBidi" w:cstheme="majorBidi"/>
          <w:sz w:val="36"/>
          <w:szCs w:val="36"/>
        </w:rPr>
        <w:sym w:font="HQPB5" w:char="F06E"/>
      </w:r>
      <w:r w:rsidRPr="00984F96">
        <w:rPr>
          <w:rFonts w:asciiTheme="majorBidi" w:hAnsiTheme="majorBidi" w:cstheme="majorBidi"/>
          <w:sz w:val="36"/>
          <w:szCs w:val="36"/>
        </w:rPr>
        <w:sym w:font="HQPB2" w:char="F03D"/>
      </w:r>
      <w:r w:rsidRPr="00984F96">
        <w:rPr>
          <w:rFonts w:asciiTheme="majorBidi" w:hAnsiTheme="majorBidi" w:cstheme="majorBidi"/>
          <w:sz w:val="36"/>
          <w:szCs w:val="36"/>
        </w:rPr>
        <w:sym w:font="HQPB5" w:char="F079"/>
      </w:r>
      <w:r w:rsidRPr="00984F96">
        <w:rPr>
          <w:rFonts w:asciiTheme="majorBidi" w:hAnsiTheme="majorBidi" w:cstheme="majorBidi"/>
          <w:sz w:val="36"/>
          <w:szCs w:val="36"/>
        </w:rPr>
        <w:sym w:font="HQPB1" w:char="F07B"/>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C7"/>
      </w:r>
      <w:r w:rsidRPr="00984F96">
        <w:rPr>
          <w:rFonts w:asciiTheme="majorBidi" w:hAnsiTheme="majorBidi" w:cstheme="majorBidi"/>
          <w:sz w:val="36"/>
          <w:szCs w:val="36"/>
        </w:rPr>
        <w:sym w:font="HQPB2" w:char="F0CA"/>
      </w:r>
      <w:r w:rsidRPr="00984F96">
        <w:rPr>
          <w:rFonts w:asciiTheme="majorBidi" w:hAnsiTheme="majorBidi" w:cstheme="majorBidi"/>
          <w:sz w:val="36"/>
          <w:szCs w:val="36"/>
        </w:rPr>
        <w:sym w:font="HQPB2" w:char="F0C8"/>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2" w:char="F02C"/>
      </w:r>
      <w:r w:rsidRPr="00984F96">
        <w:rPr>
          <w:rFonts w:asciiTheme="majorBidi" w:hAnsiTheme="majorBidi" w:cstheme="majorBidi"/>
          <w:sz w:val="36"/>
          <w:szCs w:val="36"/>
        </w:rPr>
        <w:sym w:font="HQPB5" w:char="F06E"/>
      </w:r>
      <w:r w:rsidRPr="00984F96">
        <w:rPr>
          <w:rFonts w:asciiTheme="majorBidi" w:hAnsiTheme="majorBidi" w:cstheme="majorBidi"/>
          <w:sz w:val="36"/>
          <w:szCs w:val="36"/>
        </w:rPr>
        <w:sym w:font="HQPB2" w:char="F03D"/>
      </w:r>
      <w:r w:rsidRPr="00984F96">
        <w:rPr>
          <w:rFonts w:asciiTheme="majorBidi" w:hAnsiTheme="majorBidi" w:cstheme="majorBidi"/>
          <w:sz w:val="36"/>
          <w:szCs w:val="36"/>
        </w:rPr>
        <w:sym w:font="HQPB5" w:char="F079"/>
      </w:r>
      <w:r w:rsidRPr="00984F96">
        <w:rPr>
          <w:rFonts w:asciiTheme="majorBidi" w:hAnsiTheme="majorBidi" w:cstheme="majorBidi"/>
          <w:sz w:val="36"/>
          <w:szCs w:val="36"/>
        </w:rPr>
        <w:sym w:font="HQPB1" w:char="F07B"/>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A"/>
      </w:r>
      <w:r w:rsidRPr="00984F96">
        <w:rPr>
          <w:rFonts w:asciiTheme="majorBidi" w:hAnsiTheme="majorBidi" w:cstheme="majorBidi"/>
          <w:sz w:val="36"/>
          <w:szCs w:val="36"/>
        </w:rPr>
        <w:sym w:font="HQPB2" w:char="F060"/>
      </w:r>
      <w:r w:rsidRPr="00984F96">
        <w:rPr>
          <w:rFonts w:asciiTheme="majorBidi" w:hAnsiTheme="majorBidi" w:cstheme="majorBidi"/>
          <w:sz w:val="36"/>
          <w:szCs w:val="36"/>
        </w:rPr>
        <w:sym w:font="HQPB2" w:char="F0BB"/>
      </w:r>
      <w:r w:rsidRPr="00984F96">
        <w:rPr>
          <w:rFonts w:asciiTheme="majorBidi" w:hAnsiTheme="majorBidi" w:cstheme="majorBidi"/>
          <w:sz w:val="36"/>
          <w:szCs w:val="36"/>
        </w:rPr>
        <w:sym w:font="HQPB5" w:char="F07C"/>
      </w:r>
      <w:r w:rsidRPr="00984F96">
        <w:rPr>
          <w:rFonts w:asciiTheme="majorBidi" w:hAnsiTheme="majorBidi" w:cstheme="majorBidi"/>
          <w:sz w:val="36"/>
          <w:szCs w:val="36"/>
        </w:rPr>
        <w:sym w:font="HQPB1" w:char="F0A1"/>
      </w:r>
      <w:r w:rsidRPr="00984F96">
        <w:rPr>
          <w:rFonts w:asciiTheme="majorBidi" w:hAnsiTheme="majorBidi" w:cstheme="majorBidi"/>
          <w:sz w:val="36"/>
          <w:szCs w:val="36"/>
        </w:rPr>
        <w:sym w:font="HQPB2" w:char="F053"/>
      </w:r>
      <w:r w:rsidRPr="00984F96">
        <w:rPr>
          <w:rFonts w:asciiTheme="majorBidi" w:hAnsiTheme="majorBidi" w:cstheme="majorBidi"/>
          <w:sz w:val="36"/>
          <w:szCs w:val="36"/>
        </w:rPr>
        <w:sym w:font="HQPB5" w:char="F04D"/>
      </w:r>
      <w:r w:rsidRPr="00984F96">
        <w:rPr>
          <w:rFonts w:asciiTheme="majorBidi" w:hAnsiTheme="majorBidi" w:cstheme="majorBidi"/>
          <w:sz w:val="36"/>
          <w:szCs w:val="36"/>
        </w:rPr>
        <w:sym w:font="HQPB2" w:char="F07D"/>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F4"/>
      </w:r>
      <w:r w:rsidRPr="00984F96">
        <w:rPr>
          <w:rFonts w:asciiTheme="majorBidi" w:hAnsiTheme="majorBidi" w:cstheme="majorBidi"/>
          <w:sz w:val="36"/>
          <w:szCs w:val="36"/>
        </w:rPr>
        <w:sym w:font="HQPB2" w:char="F060"/>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2" w:char="F04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40"/>
      </w:r>
      <w:r w:rsidRPr="00984F96">
        <w:rPr>
          <w:rFonts w:asciiTheme="majorBidi" w:hAnsiTheme="majorBidi" w:cstheme="majorBidi"/>
          <w:sz w:val="36"/>
          <w:szCs w:val="36"/>
        </w:rPr>
        <w:sym w:font="HQPB2" w:char="F02C"/>
      </w:r>
      <w:r w:rsidRPr="00984F96">
        <w:rPr>
          <w:rFonts w:asciiTheme="majorBidi" w:hAnsiTheme="majorBidi" w:cstheme="majorBidi"/>
          <w:sz w:val="36"/>
          <w:szCs w:val="36"/>
        </w:rPr>
        <w:sym w:font="HQPB5" w:char="F06E"/>
      </w:r>
      <w:r w:rsidRPr="00984F96">
        <w:rPr>
          <w:rFonts w:asciiTheme="majorBidi" w:hAnsiTheme="majorBidi" w:cstheme="majorBidi"/>
          <w:sz w:val="36"/>
          <w:szCs w:val="36"/>
        </w:rPr>
        <w:sym w:font="HQPB2" w:char="F03D"/>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E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C7"/>
      </w:r>
      <w:r w:rsidRPr="00984F96">
        <w:rPr>
          <w:rFonts w:asciiTheme="majorBidi" w:hAnsiTheme="majorBidi" w:cstheme="majorBidi"/>
          <w:sz w:val="36"/>
          <w:szCs w:val="36"/>
        </w:rPr>
        <w:sym w:font="HQPB2" w:char="F0CB"/>
      </w:r>
      <w:r w:rsidRPr="00984F96">
        <w:rPr>
          <w:rFonts w:asciiTheme="majorBidi" w:hAnsiTheme="majorBidi" w:cstheme="majorBidi"/>
          <w:sz w:val="36"/>
          <w:szCs w:val="36"/>
        </w:rPr>
        <w:sym w:font="HQPB2" w:char="F0C8"/>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F9"/>
      </w:r>
      <w:r w:rsidRPr="00984F96">
        <w:rPr>
          <w:rFonts w:asciiTheme="majorBidi" w:hAnsiTheme="majorBidi" w:cstheme="majorBidi"/>
          <w:sz w:val="36"/>
          <w:szCs w:val="36"/>
        </w:rPr>
        <w:sym w:font="HQPB1" w:char="F026"/>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25"/>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9"/>
      </w:r>
      <w:r w:rsidRPr="00984F96">
        <w:rPr>
          <w:rFonts w:asciiTheme="majorBidi" w:hAnsiTheme="majorBidi" w:cstheme="majorBidi"/>
          <w:sz w:val="36"/>
          <w:szCs w:val="36"/>
        </w:rPr>
        <w:sym w:font="HQPB2" w:char="F037"/>
      </w:r>
      <w:r w:rsidRPr="00984F96">
        <w:rPr>
          <w:rFonts w:asciiTheme="majorBidi" w:hAnsiTheme="majorBidi" w:cstheme="majorBidi"/>
          <w:sz w:val="36"/>
          <w:szCs w:val="36"/>
        </w:rPr>
        <w:sym w:font="HQPB4" w:char="F09A"/>
      </w:r>
      <w:r w:rsidRPr="00984F96">
        <w:rPr>
          <w:rFonts w:asciiTheme="majorBidi" w:hAnsiTheme="majorBidi" w:cstheme="majorBidi"/>
          <w:sz w:val="36"/>
          <w:szCs w:val="36"/>
        </w:rPr>
        <w:sym w:font="HQPB1" w:char="F02F"/>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1" w:char="F091"/>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2" w:char="F07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E3"/>
      </w:r>
      <w:r w:rsidRPr="00984F96">
        <w:rPr>
          <w:rFonts w:asciiTheme="majorBidi" w:hAnsiTheme="majorBidi" w:cstheme="majorBidi"/>
          <w:sz w:val="36"/>
          <w:szCs w:val="36"/>
        </w:rPr>
        <w:sym w:font="HQPB2" w:char="F050"/>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2E"/>
      </w:r>
      <w:r w:rsidRPr="00984F96">
        <w:rPr>
          <w:rFonts w:asciiTheme="majorBidi" w:hAnsiTheme="majorBidi" w:cstheme="majorBidi"/>
          <w:sz w:val="36"/>
          <w:szCs w:val="36"/>
        </w:rPr>
        <w:sym w:font="HQPB5" w:char="F046"/>
      </w:r>
      <w:r w:rsidRPr="00984F96">
        <w:rPr>
          <w:rFonts w:asciiTheme="majorBidi" w:hAnsiTheme="majorBidi" w:cstheme="majorBidi"/>
          <w:sz w:val="36"/>
          <w:szCs w:val="36"/>
        </w:rPr>
        <w:sym w:font="HQPB2" w:char="F07B"/>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C7"/>
      </w:r>
      <w:r w:rsidRPr="00984F96">
        <w:rPr>
          <w:rFonts w:asciiTheme="majorBidi" w:hAnsiTheme="majorBidi" w:cstheme="majorBidi"/>
          <w:sz w:val="36"/>
          <w:szCs w:val="36"/>
        </w:rPr>
        <w:sym w:font="HQPB2" w:char="F0CC"/>
      </w:r>
      <w:r w:rsidRPr="00984F96">
        <w:rPr>
          <w:rFonts w:asciiTheme="majorBidi" w:hAnsiTheme="majorBidi" w:cstheme="majorBidi"/>
          <w:sz w:val="36"/>
          <w:szCs w:val="36"/>
        </w:rPr>
        <w:sym w:font="HQPB2" w:char="F0C8"/>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93"/>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3" w:char="F025"/>
      </w:r>
      <w:r w:rsidRPr="00984F96">
        <w:rPr>
          <w:rFonts w:asciiTheme="majorBidi" w:hAnsiTheme="majorBidi" w:cstheme="majorBidi"/>
          <w:sz w:val="36"/>
          <w:szCs w:val="36"/>
        </w:rPr>
        <w:sym w:font="HQPB4" w:char="F0A9"/>
      </w:r>
      <w:r w:rsidRPr="00984F96">
        <w:rPr>
          <w:rFonts w:asciiTheme="majorBidi" w:hAnsiTheme="majorBidi" w:cstheme="majorBidi"/>
          <w:sz w:val="36"/>
          <w:szCs w:val="36"/>
        </w:rPr>
        <w:sym w:font="HQPB3" w:char="F021"/>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A"/>
      </w:r>
      <w:r w:rsidRPr="00984F96">
        <w:rPr>
          <w:rFonts w:asciiTheme="majorBidi" w:hAnsiTheme="majorBidi" w:cstheme="majorBidi"/>
          <w:sz w:val="36"/>
          <w:szCs w:val="36"/>
        </w:rPr>
        <w:sym w:font="HQPB2" w:char="F04F"/>
      </w:r>
      <w:r w:rsidRPr="00984F96">
        <w:rPr>
          <w:rFonts w:asciiTheme="majorBidi" w:hAnsiTheme="majorBidi" w:cstheme="majorBidi"/>
          <w:sz w:val="36"/>
          <w:szCs w:val="36"/>
        </w:rPr>
        <w:sym w:font="HQPB4" w:char="F0AF"/>
      </w:r>
      <w:r w:rsidRPr="00984F96">
        <w:rPr>
          <w:rFonts w:asciiTheme="majorBidi" w:hAnsiTheme="majorBidi" w:cstheme="majorBidi"/>
          <w:sz w:val="36"/>
          <w:szCs w:val="36"/>
        </w:rPr>
        <w:sym w:font="HQPB2" w:char="F03D"/>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E6"/>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C9"/>
      </w:r>
      <w:r w:rsidRPr="00984F96">
        <w:rPr>
          <w:rFonts w:asciiTheme="majorBidi" w:hAnsiTheme="majorBidi" w:cstheme="majorBidi"/>
          <w:sz w:val="36"/>
          <w:szCs w:val="36"/>
        </w:rPr>
        <w:sym w:font="HQPB2" w:char="F04F"/>
      </w:r>
      <w:r w:rsidRPr="00984F96">
        <w:rPr>
          <w:rFonts w:asciiTheme="majorBidi" w:hAnsiTheme="majorBidi" w:cstheme="majorBidi"/>
          <w:sz w:val="36"/>
          <w:szCs w:val="36"/>
        </w:rPr>
        <w:sym w:font="HQPB5" w:char="F06E"/>
      </w:r>
      <w:r w:rsidRPr="00984F96">
        <w:rPr>
          <w:rFonts w:asciiTheme="majorBidi" w:hAnsiTheme="majorBidi" w:cstheme="majorBidi"/>
          <w:sz w:val="36"/>
          <w:szCs w:val="36"/>
        </w:rPr>
        <w:sym w:font="HQPB2" w:char="F03D"/>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2" w:char="F029"/>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39"/>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4"/>
      </w:r>
      <w:r w:rsidRPr="00984F96">
        <w:rPr>
          <w:rFonts w:asciiTheme="majorBidi" w:hAnsiTheme="majorBidi" w:cstheme="majorBidi"/>
          <w:sz w:val="36"/>
          <w:szCs w:val="36"/>
        </w:rPr>
        <w:sym w:font="HQPB4" w:char="F0CE"/>
      </w:r>
      <w:r w:rsidRPr="00984F96">
        <w:rPr>
          <w:rFonts w:asciiTheme="majorBidi" w:hAnsiTheme="majorBidi" w:cstheme="majorBidi"/>
          <w:sz w:val="36"/>
          <w:szCs w:val="36"/>
        </w:rPr>
        <w:sym w:font="HQPB1" w:char="F02F"/>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C7"/>
      </w:r>
      <w:r w:rsidRPr="00984F96">
        <w:rPr>
          <w:rFonts w:asciiTheme="majorBidi" w:hAnsiTheme="majorBidi" w:cstheme="majorBidi"/>
          <w:sz w:val="36"/>
          <w:szCs w:val="36"/>
        </w:rPr>
        <w:sym w:font="HQPB2" w:char="F0CD"/>
      </w:r>
      <w:r w:rsidRPr="00984F96">
        <w:rPr>
          <w:rFonts w:asciiTheme="majorBidi" w:hAnsiTheme="majorBidi" w:cstheme="majorBidi"/>
          <w:sz w:val="36"/>
          <w:szCs w:val="36"/>
        </w:rPr>
        <w:sym w:font="HQPB2" w:char="F0C8"/>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A"/>
      </w:r>
      <w:r w:rsidRPr="00984F96">
        <w:rPr>
          <w:rFonts w:asciiTheme="majorBidi" w:hAnsiTheme="majorBidi" w:cstheme="majorBidi"/>
          <w:sz w:val="36"/>
          <w:szCs w:val="36"/>
        </w:rPr>
        <w:sym w:font="HQPB2" w:char="F04F"/>
      </w:r>
      <w:r w:rsidRPr="00984F96">
        <w:rPr>
          <w:rFonts w:asciiTheme="majorBidi" w:hAnsiTheme="majorBidi" w:cstheme="majorBidi"/>
          <w:sz w:val="36"/>
          <w:szCs w:val="36"/>
        </w:rPr>
        <w:sym w:font="HQPB4" w:char="F0AF"/>
      </w:r>
      <w:r w:rsidRPr="00984F96">
        <w:rPr>
          <w:rFonts w:asciiTheme="majorBidi" w:hAnsiTheme="majorBidi" w:cstheme="majorBidi"/>
          <w:sz w:val="36"/>
          <w:szCs w:val="36"/>
        </w:rPr>
        <w:sym w:font="HQPB2" w:char="F03D"/>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1" w:char="F0E6"/>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A"/>
      </w:r>
      <w:r w:rsidRPr="00984F96">
        <w:rPr>
          <w:rFonts w:asciiTheme="majorBidi" w:hAnsiTheme="majorBidi" w:cstheme="majorBidi"/>
          <w:sz w:val="36"/>
          <w:szCs w:val="36"/>
        </w:rPr>
        <w:sym w:font="HQPB2" w:char="F060"/>
      </w:r>
      <w:r w:rsidRPr="00984F96">
        <w:rPr>
          <w:rFonts w:asciiTheme="majorBidi" w:hAnsiTheme="majorBidi" w:cstheme="majorBidi"/>
          <w:sz w:val="36"/>
          <w:szCs w:val="36"/>
        </w:rPr>
        <w:sym w:font="HQPB2" w:char="F0BB"/>
      </w:r>
      <w:r w:rsidRPr="00984F96">
        <w:rPr>
          <w:rFonts w:asciiTheme="majorBidi" w:hAnsiTheme="majorBidi" w:cstheme="majorBidi"/>
          <w:sz w:val="36"/>
          <w:szCs w:val="36"/>
        </w:rPr>
        <w:sym w:font="HQPB5" w:char="F07C"/>
      </w:r>
      <w:r w:rsidRPr="00984F96">
        <w:rPr>
          <w:rFonts w:asciiTheme="majorBidi" w:hAnsiTheme="majorBidi" w:cstheme="majorBidi"/>
          <w:sz w:val="36"/>
          <w:szCs w:val="36"/>
        </w:rPr>
        <w:sym w:font="HQPB1" w:char="F0A1"/>
      </w:r>
      <w:r w:rsidRPr="00984F96">
        <w:rPr>
          <w:rFonts w:asciiTheme="majorBidi" w:hAnsiTheme="majorBidi" w:cstheme="majorBidi"/>
          <w:sz w:val="36"/>
          <w:szCs w:val="36"/>
        </w:rPr>
        <w:sym w:font="HQPB2" w:char="F053"/>
      </w:r>
      <w:r w:rsidRPr="00984F96">
        <w:rPr>
          <w:rFonts w:asciiTheme="majorBidi" w:hAnsiTheme="majorBidi" w:cstheme="majorBidi"/>
          <w:sz w:val="36"/>
          <w:szCs w:val="36"/>
        </w:rPr>
        <w:sym w:font="HQPB5" w:char="F04D"/>
      </w:r>
      <w:r w:rsidRPr="00984F96">
        <w:rPr>
          <w:rFonts w:asciiTheme="majorBidi" w:hAnsiTheme="majorBidi" w:cstheme="majorBidi"/>
          <w:sz w:val="36"/>
          <w:szCs w:val="36"/>
        </w:rPr>
        <w:sym w:font="HQPB2" w:char="F07D"/>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1" w:char="F024"/>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2" w:char="F04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F3"/>
      </w:r>
      <w:r w:rsidRPr="00984F96">
        <w:rPr>
          <w:rFonts w:asciiTheme="majorBidi" w:hAnsiTheme="majorBidi" w:cstheme="majorBidi"/>
          <w:sz w:val="36"/>
          <w:szCs w:val="36"/>
        </w:rPr>
        <w:sym w:font="HQPB2" w:char="F04F"/>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2" w:char="F039"/>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F7"/>
      </w:r>
      <w:r w:rsidRPr="00984F96">
        <w:rPr>
          <w:rFonts w:asciiTheme="majorBidi" w:hAnsiTheme="majorBidi" w:cstheme="majorBidi"/>
          <w:sz w:val="36"/>
          <w:szCs w:val="36"/>
        </w:rPr>
        <w:sym w:font="HQPB2" w:char="F04C"/>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2" w:char="F03E"/>
      </w:r>
      <w:r w:rsidRPr="00984F96">
        <w:rPr>
          <w:rFonts w:asciiTheme="majorBidi" w:hAnsiTheme="majorBidi" w:cstheme="majorBidi"/>
          <w:sz w:val="36"/>
          <w:szCs w:val="36"/>
        </w:rPr>
        <w:sym w:font="HQPB4" w:char="F0F7"/>
      </w:r>
      <w:r w:rsidRPr="00984F96">
        <w:rPr>
          <w:rFonts w:asciiTheme="majorBidi" w:hAnsiTheme="majorBidi" w:cstheme="majorBidi"/>
          <w:sz w:val="36"/>
          <w:szCs w:val="36"/>
        </w:rPr>
        <w:sym w:font="HQPB1" w:char="F0E8"/>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2" w:char="F08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C7"/>
      </w:r>
      <w:r w:rsidRPr="00984F96">
        <w:rPr>
          <w:rFonts w:asciiTheme="majorBidi" w:hAnsiTheme="majorBidi" w:cstheme="majorBidi"/>
          <w:sz w:val="36"/>
          <w:szCs w:val="36"/>
        </w:rPr>
        <w:sym w:font="HQPB2" w:char="F0CE"/>
      </w:r>
      <w:r w:rsidRPr="00984F96">
        <w:rPr>
          <w:rFonts w:asciiTheme="majorBidi" w:hAnsiTheme="majorBidi" w:cstheme="majorBidi"/>
          <w:sz w:val="36"/>
          <w:szCs w:val="36"/>
        </w:rPr>
        <w:sym w:font="HQPB2" w:char="F0C8"/>
      </w:r>
      <w:r w:rsidRPr="00984F96">
        <w:rPr>
          <w:rFonts w:asciiTheme="majorBidi" w:hAnsiTheme="majorBidi" w:cstheme="majorBidi"/>
          <w:sz w:val="36"/>
          <w:szCs w:val="36"/>
          <w:rtl/>
        </w:rPr>
        <w:t xml:space="preserve"> </w:t>
      </w:r>
    </w:p>
    <w:p w:rsidR="00A26372" w:rsidRPr="00984F96" w:rsidRDefault="00A26372" w:rsidP="00BB2625">
      <w:pPr>
        <w:autoSpaceDE w:val="0"/>
        <w:autoSpaceDN w:val="0"/>
        <w:adjustRightInd w:val="0"/>
        <w:spacing w:after="0" w:line="240" w:lineRule="auto"/>
        <w:ind w:left="1276" w:hanging="851"/>
        <w:jc w:val="both"/>
        <w:rPr>
          <w:rFonts w:asciiTheme="majorBidi" w:hAnsiTheme="majorBidi" w:cstheme="majorBidi"/>
          <w:sz w:val="24"/>
          <w:szCs w:val="24"/>
        </w:rPr>
      </w:pPr>
      <w:r w:rsidRPr="00984F96">
        <w:rPr>
          <w:rFonts w:asciiTheme="majorBidi" w:hAnsiTheme="majorBidi" w:cstheme="majorBidi"/>
          <w:sz w:val="24"/>
          <w:szCs w:val="24"/>
        </w:rPr>
        <w:t>Artinya: “</w:t>
      </w:r>
      <w:r w:rsidRPr="00984F96">
        <w:rPr>
          <w:rFonts w:asciiTheme="majorBidi" w:hAnsiTheme="majorBidi" w:cstheme="majorBidi"/>
          <w:i/>
          <w:iCs/>
          <w:sz w:val="24"/>
          <w:szCs w:val="24"/>
        </w:rPr>
        <w:t>Bacalah dengan (menyebut) nama Tuhanmu yang Menciptakan. Dia Telah menciptakan manusia dari segumpal darah. Dan Tuhanmulah yang Maha pemurah, Yang mengajar (manusia) dengan perantaran kalam. Dia mengajar kepada manu</w:t>
      </w:r>
      <w:r w:rsidR="00BB2625" w:rsidRPr="00984F96">
        <w:rPr>
          <w:rFonts w:asciiTheme="majorBidi" w:hAnsiTheme="majorBidi" w:cstheme="majorBidi"/>
          <w:i/>
          <w:iCs/>
          <w:sz w:val="24"/>
          <w:szCs w:val="24"/>
        </w:rPr>
        <w:t>sia apa yang tidak diketahuinya”</w:t>
      </w:r>
      <w:r w:rsidR="00BB2625" w:rsidRPr="00984F96">
        <w:rPr>
          <w:rFonts w:asciiTheme="majorBidi" w:hAnsiTheme="majorBidi" w:cstheme="majorBidi"/>
          <w:sz w:val="24"/>
          <w:szCs w:val="24"/>
        </w:rPr>
        <w:t>.</w:t>
      </w:r>
    </w:p>
    <w:p w:rsidR="00BB2625" w:rsidRPr="00984F96" w:rsidRDefault="00BB2625" w:rsidP="00BB2625">
      <w:pPr>
        <w:autoSpaceDE w:val="0"/>
        <w:autoSpaceDN w:val="0"/>
        <w:adjustRightInd w:val="0"/>
        <w:spacing w:after="0" w:line="240" w:lineRule="auto"/>
        <w:ind w:left="1276" w:hanging="851"/>
        <w:jc w:val="both"/>
        <w:rPr>
          <w:rFonts w:asciiTheme="majorBidi" w:hAnsiTheme="majorBidi" w:cstheme="majorBidi"/>
          <w:i/>
          <w:iCs/>
          <w:sz w:val="24"/>
          <w:szCs w:val="24"/>
        </w:rPr>
      </w:pPr>
    </w:p>
    <w:p w:rsidR="00A26372" w:rsidRPr="00984F96" w:rsidRDefault="00A26372"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Ayat di atas megungkapkan bahwasannya membaca adalah suatu langkah awal di mana seseorang mendapat ilmu pengetahuan dari pembacaan kemudian timbullah pemahaman sehingga terciptalah suatu ilmu pengetahuan. Belajar adalah salah satu upaya membentuk peradaban yang dicita-citakan oleh masyarakat muslim, maka pemahaman terhadap Al-Qur`an harus ditingkatkan agar tidak terjadi kesalahan dalam menangkap pesan yang terkandung di dalamnya.</w:t>
      </w:r>
    </w:p>
    <w:p w:rsidR="00A26372" w:rsidRPr="00984F96" w:rsidRDefault="00A26372"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Sebutan bacaan yang baik memiliki banyak aspek, selain etika dalam membaca Al-Qur`an, kata baik juga menyangkut sikap terhadap Al-Qur`an. Dalam membaca Al-Qur`an seorang muslim taksekedar memenuhi persyaratan seperti suci badan, pakaian dan tempat, akan tetapi juga menyucikan hati dan perasaan, agar saat membaca Al-Qur`an yang muncul di hati adalah perasaan cinta dan penuh kerinduan kepada sang pemilik Al- Qur`an.</w:t>
      </w:r>
    </w:p>
    <w:p w:rsidR="00A26372" w:rsidRPr="00984F96" w:rsidRDefault="00A26372"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Pada dasarnya Al-Qur`an itu mudah dipelajari, tidak susah dan tidak berat, dengan syarat ada kemauan, keseriusan dan kesungguhan dalam mempelajarinya. Hal tersebut ditegaskan dalam surat Al-Qamar Ayat 17.</w:t>
      </w:r>
    </w:p>
    <w:p w:rsidR="00A26372" w:rsidRPr="00984F96" w:rsidRDefault="00A26372" w:rsidP="00BB2625">
      <w:pPr>
        <w:autoSpaceDE w:val="0"/>
        <w:autoSpaceDN w:val="0"/>
        <w:bidi/>
        <w:adjustRightInd w:val="0"/>
        <w:spacing w:after="0" w:line="360" w:lineRule="auto"/>
        <w:ind w:left="-1"/>
        <w:jc w:val="both"/>
        <w:rPr>
          <w:rFonts w:asciiTheme="majorBidi" w:hAnsiTheme="majorBidi" w:cstheme="majorBidi"/>
          <w:sz w:val="36"/>
          <w:szCs w:val="36"/>
          <w:rtl/>
        </w:rPr>
      </w:pPr>
      <w:r w:rsidRPr="00984F96">
        <w:rPr>
          <w:rFonts w:asciiTheme="majorBidi" w:hAnsiTheme="majorBidi" w:cstheme="majorBidi"/>
          <w:sz w:val="36"/>
          <w:szCs w:val="36"/>
        </w:rPr>
        <w:sym w:font="HQPB4" w:char="F0F4"/>
      </w:r>
      <w:r w:rsidRPr="00984F96">
        <w:rPr>
          <w:rFonts w:asciiTheme="majorBidi" w:hAnsiTheme="majorBidi" w:cstheme="majorBidi"/>
          <w:sz w:val="36"/>
          <w:szCs w:val="36"/>
        </w:rPr>
        <w:sym w:font="HQPB1" w:char="F089"/>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2" w:char="F029"/>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2" w:char="F039"/>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2" w:char="F07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1" w:char="F024"/>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2" w:char="F052"/>
      </w:r>
      <w:r w:rsidRPr="00984F96">
        <w:rPr>
          <w:rFonts w:asciiTheme="majorBidi" w:hAnsiTheme="majorBidi" w:cstheme="majorBidi"/>
          <w:sz w:val="36"/>
          <w:szCs w:val="36"/>
        </w:rPr>
        <w:sym w:font="HQPB4" w:char="F0F7"/>
      </w:r>
      <w:r w:rsidRPr="00984F96">
        <w:rPr>
          <w:rFonts w:asciiTheme="majorBidi" w:hAnsiTheme="majorBidi" w:cstheme="majorBidi"/>
          <w:sz w:val="36"/>
          <w:szCs w:val="36"/>
        </w:rPr>
        <w:sym w:font="HQPB1" w:char="F08E"/>
      </w:r>
      <w:r w:rsidRPr="00984F96">
        <w:rPr>
          <w:rFonts w:asciiTheme="majorBidi" w:hAnsiTheme="majorBidi" w:cstheme="majorBidi"/>
          <w:sz w:val="36"/>
          <w:szCs w:val="36"/>
        </w:rPr>
        <w:sym w:font="HQPB5" w:char="F09C"/>
      </w:r>
      <w:r w:rsidRPr="00984F96">
        <w:rPr>
          <w:rFonts w:asciiTheme="majorBidi" w:hAnsiTheme="majorBidi" w:cstheme="majorBidi"/>
          <w:sz w:val="36"/>
          <w:szCs w:val="36"/>
        </w:rPr>
        <w:sym w:font="HQPB1" w:char="F0A3"/>
      </w:r>
      <w:r w:rsidRPr="00984F96">
        <w:rPr>
          <w:rFonts w:asciiTheme="majorBidi" w:hAnsiTheme="majorBidi" w:cstheme="majorBidi"/>
          <w:sz w:val="36"/>
          <w:szCs w:val="36"/>
        </w:rPr>
        <w:sym w:font="HQPB5" w:char="F06F"/>
      </w:r>
      <w:r w:rsidRPr="00984F96">
        <w:rPr>
          <w:rFonts w:asciiTheme="majorBidi" w:hAnsiTheme="majorBidi" w:cstheme="majorBidi"/>
          <w:sz w:val="36"/>
          <w:szCs w:val="36"/>
        </w:rPr>
        <w:sym w:font="HQPB2" w:char="F084"/>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5" w:char="F074"/>
      </w:r>
      <w:r w:rsidRPr="00984F96">
        <w:rPr>
          <w:rFonts w:asciiTheme="majorBidi" w:hAnsiTheme="majorBidi" w:cstheme="majorBidi"/>
          <w:sz w:val="36"/>
          <w:szCs w:val="36"/>
        </w:rPr>
        <w:sym w:font="HQPB2" w:char="F062"/>
      </w:r>
      <w:r w:rsidRPr="00984F96">
        <w:rPr>
          <w:rFonts w:asciiTheme="majorBidi" w:hAnsiTheme="majorBidi" w:cstheme="majorBidi"/>
          <w:sz w:val="36"/>
          <w:szCs w:val="36"/>
        </w:rPr>
        <w:sym w:font="HQPB1" w:char="F023"/>
      </w:r>
      <w:r w:rsidRPr="00984F96">
        <w:rPr>
          <w:rFonts w:asciiTheme="majorBidi" w:hAnsiTheme="majorBidi" w:cstheme="majorBidi"/>
          <w:sz w:val="36"/>
          <w:szCs w:val="36"/>
        </w:rPr>
        <w:sym w:font="HQPB5" w:char="F075"/>
      </w:r>
      <w:r w:rsidRPr="00984F96">
        <w:rPr>
          <w:rFonts w:asciiTheme="majorBidi" w:hAnsiTheme="majorBidi" w:cstheme="majorBidi"/>
          <w:sz w:val="36"/>
          <w:szCs w:val="36"/>
        </w:rPr>
        <w:sym w:font="HQPB2" w:char="F0E4"/>
      </w:r>
      <w:r w:rsidRPr="00984F96">
        <w:rPr>
          <w:rFonts w:asciiTheme="majorBidi" w:hAnsiTheme="majorBidi" w:cstheme="majorBidi"/>
          <w:sz w:val="36"/>
          <w:szCs w:val="36"/>
        </w:rPr>
        <w:sym w:font="HQPB4" w:char="F0F6"/>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E0"/>
      </w:r>
      <w:r w:rsidRPr="00984F96">
        <w:rPr>
          <w:rFonts w:asciiTheme="majorBidi" w:hAnsiTheme="majorBidi" w:cstheme="majorBidi"/>
          <w:sz w:val="36"/>
          <w:szCs w:val="36"/>
        </w:rPr>
        <w:sym w:font="HQPB2" w:char="F029"/>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39"/>
      </w:r>
      <w:r w:rsidRPr="00984F96">
        <w:rPr>
          <w:rFonts w:asciiTheme="majorBidi" w:hAnsiTheme="majorBidi" w:cstheme="majorBidi"/>
          <w:sz w:val="36"/>
          <w:szCs w:val="36"/>
        </w:rPr>
        <w:sym w:font="HQPB5" w:char="F024"/>
      </w:r>
      <w:r w:rsidRPr="00984F96">
        <w:rPr>
          <w:rFonts w:asciiTheme="majorBidi" w:hAnsiTheme="majorBidi" w:cstheme="majorBidi"/>
          <w:sz w:val="36"/>
          <w:szCs w:val="36"/>
        </w:rPr>
        <w:sym w:font="HQPB1" w:char="F023"/>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CC"/>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F8"/>
      </w:r>
      <w:r w:rsidRPr="00984F96">
        <w:rPr>
          <w:rFonts w:asciiTheme="majorBidi" w:hAnsiTheme="majorBidi" w:cstheme="majorBidi"/>
          <w:sz w:val="36"/>
          <w:szCs w:val="36"/>
        </w:rPr>
        <w:sym w:font="HQPB2" w:char="F02E"/>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4" w:char="F065"/>
      </w:r>
      <w:r w:rsidRPr="00984F96">
        <w:rPr>
          <w:rFonts w:asciiTheme="majorBidi" w:hAnsiTheme="majorBidi" w:cstheme="majorBidi"/>
          <w:sz w:val="36"/>
          <w:szCs w:val="36"/>
        </w:rPr>
        <w:sym w:font="HQPB3" w:char="F025"/>
      </w:r>
      <w:r w:rsidRPr="00984F96">
        <w:rPr>
          <w:rFonts w:asciiTheme="majorBidi" w:hAnsiTheme="majorBidi" w:cstheme="majorBidi"/>
          <w:sz w:val="36"/>
          <w:szCs w:val="36"/>
        </w:rPr>
        <w:sym w:font="HQPB3" w:char="F023"/>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2" w:char="F039"/>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F6"/>
      </w:r>
      <w:r w:rsidRPr="00984F96">
        <w:rPr>
          <w:rFonts w:asciiTheme="majorBidi" w:hAnsiTheme="majorBidi" w:cstheme="majorBidi"/>
          <w:sz w:val="36"/>
          <w:szCs w:val="36"/>
        </w:rPr>
        <w:sym w:font="HQPB2" w:char="F040"/>
      </w:r>
      <w:r w:rsidRPr="00984F96">
        <w:rPr>
          <w:rFonts w:asciiTheme="majorBidi" w:hAnsiTheme="majorBidi" w:cstheme="majorBidi"/>
          <w:sz w:val="36"/>
          <w:szCs w:val="36"/>
        </w:rPr>
        <w:sym w:font="HQPB5" w:char="F079"/>
      </w:r>
      <w:r w:rsidRPr="00984F96">
        <w:rPr>
          <w:rFonts w:asciiTheme="majorBidi" w:hAnsiTheme="majorBidi" w:cstheme="majorBidi"/>
          <w:sz w:val="36"/>
          <w:szCs w:val="36"/>
        </w:rPr>
        <w:sym w:font="HQPB2" w:char="F067"/>
      </w:r>
      <w:r w:rsidRPr="00984F96">
        <w:rPr>
          <w:rFonts w:asciiTheme="majorBidi" w:hAnsiTheme="majorBidi" w:cstheme="majorBidi"/>
          <w:sz w:val="36"/>
          <w:szCs w:val="36"/>
        </w:rPr>
        <w:sym w:font="HQPB5" w:char="F073"/>
      </w:r>
      <w:r w:rsidRPr="00984F96">
        <w:rPr>
          <w:rFonts w:asciiTheme="majorBidi" w:hAnsiTheme="majorBidi" w:cstheme="majorBidi"/>
          <w:sz w:val="36"/>
          <w:szCs w:val="36"/>
        </w:rPr>
        <w:sym w:font="HQPB1" w:char="F0F9"/>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60"/>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2" w:char="F04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4" w:char="F039"/>
      </w:r>
      <w:r w:rsidRPr="00984F96">
        <w:rPr>
          <w:rFonts w:asciiTheme="majorBidi" w:hAnsiTheme="majorBidi" w:cstheme="majorBidi"/>
          <w:sz w:val="36"/>
          <w:szCs w:val="36"/>
        </w:rPr>
        <w:sym w:font="HQPB1" w:char="F08D"/>
      </w:r>
      <w:r w:rsidRPr="00984F96">
        <w:rPr>
          <w:rFonts w:asciiTheme="majorBidi" w:hAnsiTheme="majorBidi" w:cstheme="majorBidi"/>
          <w:sz w:val="36"/>
          <w:szCs w:val="36"/>
        </w:rPr>
        <w:sym w:font="HQPB4" w:char="F0CF"/>
      </w:r>
      <w:r w:rsidRPr="00984F96">
        <w:rPr>
          <w:rFonts w:asciiTheme="majorBidi" w:hAnsiTheme="majorBidi" w:cstheme="majorBidi"/>
          <w:sz w:val="36"/>
          <w:szCs w:val="36"/>
        </w:rPr>
        <w:sym w:font="HQPB2" w:char="F02E"/>
      </w:r>
      <w:r w:rsidRPr="00984F96">
        <w:rPr>
          <w:rFonts w:asciiTheme="majorBidi" w:hAnsiTheme="majorBidi" w:cstheme="majorBidi"/>
          <w:sz w:val="36"/>
          <w:szCs w:val="36"/>
        </w:rPr>
        <w:sym w:font="HQPB4" w:char="F0A3"/>
      </w:r>
      <w:r w:rsidRPr="00984F96">
        <w:rPr>
          <w:rFonts w:asciiTheme="majorBidi" w:hAnsiTheme="majorBidi" w:cstheme="majorBidi"/>
          <w:sz w:val="36"/>
          <w:szCs w:val="36"/>
        </w:rPr>
        <w:sym w:font="HQPB1" w:char="F089"/>
      </w:r>
      <w:r w:rsidRPr="00984F96">
        <w:rPr>
          <w:rFonts w:asciiTheme="majorBidi" w:hAnsiTheme="majorBidi" w:cstheme="majorBidi"/>
          <w:sz w:val="36"/>
          <w:szCs w:val="36"/>
        </w:rPr>
        <w:sym w:font="HQPB4" w:char="F095"/>
      </w:r>
      <w:r w:rsidRPr="00984F96">
        <w:rPr>
          <w:rFonts w:asciiTheme="majorBidi" w:hAnsiTheme="majorBidi" w:cstheme="majorBidi"/>
          <w:sz w:val="36"/>
          <w:szCs w:val="36"/>
        </w:rPr>
        <w:sym w:font="HQPB2" w:char="F042"/>
      </w:r>
      <w:r w:rsidRPr="00984F96">
        <w:rPr>
          <w:rFonts w:asciiTheme="majorBidi" w:hAnsiTheme="majorBidi" w:cstheme="majorBidi"/>
          <w:sz w:val="36"/>
          <w:szCs w:val="36"/>
          <w:rtl/>
        </w:rPr>
        <w:t xml:space="preserve"> </w:t>
      </w:r>
      <w:r w:rsidRPr="00984F96">
        <w:rPr>
          <w:rFonts w:asciiTheme="majorBidi" w:hAnsiTheme="majorBidi" w:cstheme="majorBidi"/>
          <w:sz w:val="36"/>
          <w:szCs w:val="36"/>
        </w:rPr>
        <w:sym w:font="HQPB2" w:char="F0C7"/>
      </w:r>
      <w:r w:rsidRPr="00984F96">
        <w:rPr>
          <w:rFonts w:asciiTheme="majorBidi" w:hAnsiTheme="majorBidi" w:cstheme="majorBidi"/>
          <w:sz w:val="36"/>
          <w:szCs w:val="36"/>
        </w:rPr>
        <w:sym w:font="HQPB2" w:char="F0CA"/>
      </w:r>
      <w:r w:rsidRPr="00984F96">
        <w:rPr>
          <w:rFonts w:asciiTheme="majorBidi" w:hAnsiTheme="majorBidi" w:cstheme="majorBidi"/>
          <w:sz w:val="36"/>
          <w:szCs w:val="36"/>
        </w:rPr>
        <w:sym w:font="HQPB2" w:char="F0D0"/>
      </w:r>
      <w:r w:rsidRPr="00984F96">
        <w:rPr>
          <w:rFonts w:asciiTheme="majorBidi" w:hAnsiTheme="majorBidi" w:cstheme="majorBidi"/>
          <w:sz w:val="36"/>
          <w:szCs w:val="36"/>
        </w:rPr>
        <w:sym w:font="HQPB2" w:char="F0C8"/>
      </w:r>
      <w:r w:rsidRPr="00984F96">
        <w:rPr>
          <w:rFonts w:asciiTheme="majorBidi" w:hAnsiTheme="majorBidi" w:cstheme="majorBidi"/>
          <w:sz w:val="36"/>
          <w:szCs w:val="36"/>
          <w:rtl/>
        </w:rPr>
        <w:t xml:space="preserve"> </w:t>
      </w:r>
    </w:p>
    <w:p w:rsidR="00A26372" w:rsidRPr="00984F96" w:rsidRDefault="00A26372" w:rsidP="00BB2625">
      <w:pPr>
        <w:autoSpaceDE w:val="0"/>
        <w:autoSpaceDN w:val="0"/>
        <w:adjustRightInd w:val="0"/>
        <w:spacing w:after="0" w:line="240" w:lineRule="auto"/>
        <w:ind w:left="1276" w:hanging="851"/>
        <w:jc w:val="both"/>
        <w:rPr>
          <w:rFonts w:asciiTheme="majorBidi" w:hAnsiTheme="majorBidi" w:cstheme="majorBidi"/>
          <w:i/>
          <w:iCs/>
          <w:sz w:val="24"/>
          <w:szCs w:val="24"/>
        </w:rPr>
      </w:pPr>
      <w:r w:rsidRPr="00984F96">
        <w:rPr>
          <w:rFonts w:asciiTheme="majorBidi" w:hAnsiTheme="majorBidi" w:cstheme="majorBidi"/>
          <w:sz w:val="24"/>
          <w:szCs w:val="24"/>
        </w:rPr>
        <w:t>Artinya:</w:t>
      </w:r>
      <w:r w:rsidRPr="00984F96">
        <w:rPr>
          <w:rFonts w:asciiTheme="majorBidi" w:hAnsiTheme="majorBidi" w:cstheme="majorBidi"/>
          <w:i/>
          <w:iCs/>
          <w:sz w:val="24"/>
          <w:szCs w:val="24"/>
        </w:rPr>
        <w:t>”Dan Sesungguhnya Telah kami mudahkan Al-Quran untuk pelajaran, Maka Adakah orang yang mengambil pelajaran?”</w:t>
      </w:r>
    </w:p>
    <w:p w:rsidR="00BB2625" w:rsidRPr="00984F96" w:rsidRDefault="00BB2625" w:rsidP="00BB2625">
      <w:pPr>
        <w:autoSpaceDE w:val="0"/>
        <w:autoSpaceDN w:val="0"/>
        <w:adjustRightInd w:val="0"/>
        <w:spacing w:after="0" w:line="240" w:lineRule="auto"/>
        <w:ind w:left="1276" w:hanging="851"/>
        <w:jc w:val="both"/>
        <w:rPr>
          <w:rFonts w:asciiTheme="majorBidi" w:hAnsiTheme="majorBidi" w:cstheme="majorBidi"/>
          <w:sz w:val="24"/>
          <w:szCs w:val="24"/>
        </w:rPr>
      </w:pPr>
    </w:p>
    <w:p w:rsidR="004F0EBF" w:rsidRPr="00984F96" w:rsidRDefault="004F0EBF"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Allah SWT mempermudah pemahaman Al-Qur`an antara lain dengan cara menurunkan sedikit demi sedikit, mengulang-ulangi uraiannya, memberikan serangkaian contoh dan perumpamaan menyangkut hal-hal yang Abstrak dengan sesuatu yang kasat indrawi melalui pemilihan bahasa yang paling kaya kosa katanya serta mudah di ucapkan dan dipahami, terasa indah oleh kalbu yang mendengarnya, lagi sesuai dengan nalar fitrah manusia agar tidak timbul kerancuan dalam memahami pesannya.</w:t>
      </w:r>
      <w:r w:rsidRPr="00984F96">
        <w:rPr>
          <w:rStyle w:val="FootnoteReference"/>
          <w:rFonts w:asciiTheme="majorBidi" w:hAnsiTheme="majorBidi" w:cstheme="majorBidi"/>
          <w:sz w:val="24"/>
          <w:szCs w:val="24"/>
        </w:rPr>
        <w:footnoteReference w:id="4"/>
      </w:r>
      <w:r w:rsidRPr="00984F96">
        <w:rPr>
          <w:rFonts w:asciiTheme="majorBidi" w:hAnsiTheme="majorBidi" w:cstheme="majorBidi"/>
          <w:sz w:val="24"/>
          <w:szCs w:val="24"/>
        </w:rPr>
        <w:t xml:space="preserve"> Hal tersebut dapat diartikan bahwa membaca adalah suatu tindakan yang dapat menghasilkan sutu pemahaman dari suatu ilmu. Meskipun hal tersebut termasuk hal yang kasat di pandang mata atau abstrak.</w:t>
      </w:r>
    </w:p>
    <w:p w:rsidR="004F0EBF" w:rsidRPr="00984F96" w:rsidRDefault="004F0EBF" w:rsidP="00984F96">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 xml:space="preserve">Banyaknya lembaga pendidikan yang mendidik dalam belajar Al- Qur`an, maka lembaga pendidikan (sekolah) yang bercirikan agama (Islam) tanggung jawabnya lebih besar. Selain anak didik harus cakap dalam ilmu pengetahuan umum juga harus cakap ilmu agama pula. </w:t>
      </w:r>
    </w:p>
    <w:p w:rsidR="004F0EBF" w:rsidRPr="00984F96" w:rsidRDefault="004F0EBF"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Seiring berkembangnya zaman maka banyak metode-metode yang diciptakan untuk menunjang keberhasilan peserta didik dalam membaca Al-Qur`an dengan ciri-ciri tertentu demi mencapai keberhasilan dalam pembelajaran.</w:t>
      </w:r>
    </w:p>
    <w:p w:rsidR="004F0EBF" w:rsidRPr="00984F96" w:rsidRDefault="004F0EBF"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Lagu adalah karya sastra yang merupkan simbol dari ekspresi jiwa, perasaan, ide maupun gagasan yang mempunyai peranan penting bagi pendengarnya sebagai pemahaman, cara berhubungan, maupun cara penciptaan.</w:t>
      </w:r>
    </w:p>
    <w:p w:rsidR="004F0EBF" w:rsidRPr="00984F96" w:rsidRDefault="004F0EBF" w:rsidP="00BB262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Sebagian besar anak kecil cenderung untuk menyukai lagu-lagu (nyanyian) dan suara yang merdu, terutama jika menggunakan kata-kata yang mudah dihafal. Lagu-lagu (nyanyian) tersebut dapat diperoleh secara lisan dan melalui kaset. Adapun tema dari lagu-lagu tersebut adalah tema-tema yang dapat membantu dan memudahkan peserta didik dalam memperoleh pengetahuan. Seperti kisah-kisah yang terdapat dalam Al-Qur`an seperti kisah-kisah tentang binatang dan para nabi, perbuatan-perbuatan yang baik seperti jujur, membaca Al-Qur`an dan ketulusan.</w:t>
      </w:r>
      <w:r w:rsidRPr="00984F96">
        <w:rPr>
          <w:rStyle w:val="FootnoteReference"/>
          <w:rFonts w:asciiTheme="majorBidi" w:hAnsiTheme="majorBidi" w:cstheme="majorBidi"/>
          <w:sz w:val="24"/>
          <w:szCs w:val="24"/>
        </w:rPr>
        <w:footnoteReference w:id="5"/>
      </w:r>
    </w:p>
    <w:p w:rsidR="004F0EBF" w:rsidRPr="00984F96" w:rsidRDefault="004F0EBF" w:rsidP="001F4585">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 xml:space="preserve">Pada penelitian ini, penulis mengangkat satu metode yang telah berkembang pada abad ini, yaitu metode </w:t>
      </w:r>
      <w:r w:rsidR="001F4585">
        <w:rPr>
          <w:rFonts w:asciiTheme="majorBidi" w:hAnsiTheme="majorBidi" w:cstheme="majorBidi"/>
          <w:sz w:val="24"/>
          <w:szCs w:val="24"/>
        </w:rPr>
        <w:t>Al-Husna</w:t>
      </w:r>
      <w:r w:rsidRPr="00984F96">
        <w:rPr>
          <w:rFonts w:asciiTheme="majorBidi" w:hAnsiTheme="majorBidi" w:cstheme="majorBidi"/>
          <w:sz w:val="24"/>
          <w:szCs w:val="24"/>
        </w:rPr>
        <w:t xml:space="preserve">. Metode </w:t>
      </w:r>
      <w:r w:rsidR="001F4585">
        <w:rPr>
          <w:rFonts w:asciiTheme="majorBidi" w:hAnsiTheme="majorBidi" w:cstheme="majorBidi"/>
          <w:sz w:val="24"/>
          <w:szCs w:val="24"/>
        </w:rPr>
        <w:t>Al-Husna</w:t>
      </w:r>
      <w:r w:rsidRPr="00984F96">
        <w:rPr>
          <w:rFonts w:asciiTheme="majorBidi" w:hAnsiTheme="majorBidi" w:cstheme="majorBidi"/>
          <w:sz w:val="24"/>
          <w:szCs w:val="24"/>
        </w:rPr>
        <w:t xml:space="preserve"> merupakan metode balajar membaca Al-Qur`an yang menggunakan </w:t>
      </w:r>
      <w:r w:rsidR="001F4585">
        <w:rPr>
          <w:rFonts w:asciiTheme="majorBidi" w:hAnsiTheme="majorBidi" w:cstheme="majorBidi"/>
          <w:sz w:val="24"/>
          <w:szCs w:val="24"/>
        </w:rPr>
        <w:t>tiga langkah yang dapat mengantarkan peserta didik mampu membaca Al-Qur’an.</w:t>
      </w:r>
      <w:r w:rsidRPr="00984F96">
        <w:rPr>
          <w:rStyle w:val="FootnoteReference"/>
          <w:rFonts w:asciiTheme="majorBidi" w:hAnsiTheme="majorBidi" w:cstheme="majorBidi"/>
          <w:sz w:val="24"/>
          <w:szCs w:val="24"/>
        </w:rPr>
        <w:footnoteReference w:id="6"/>
      </w:r>
      <w:r w:rsidR="001F4585">
        <w:rPr>
          <w:rFonts w:asciiTheme="majorBidi" w:hAnsiTheme="majorBidi" w:cstheme="majorBidi"/>
          <w:sz w:val="24"/>
          <w:szCs w:val="24"/>
        </w:rPr>
        <w:t xml:space="preserve"> Tiga langkah tersebut meliputi: penguasaa</w:t>
      </w:r>
      <w:r w:rsidR="00366F26">
        <w:rPr>
          <w:rFonts w:asciiTheme="majorBidi" w:hAnsiTheme="majorBidi" w:cstheme="majorBidi"/>
          <w:sz w:val="24"/>
          <w:szCs w:val="24"/>
        </w:rPr>
        <w:t>n huruf hijaiyah dengan cara penskenan dan cerita pada metode Al-Husna, Penguasaan tanda baca yang sudah disesuaikan dengan mushaf usmani, serta dilakukan dengan sistem muroja’ah bersama</w:t>
      </w:r>
      <w:r w:rsidRPr="00984F96">
        <w:rPr>
          <w:rFonts w:asciiTheme="majorBidi" w:hAnsiTheme="majorBidi" w:cstheme="majorBidi"/>
          <w:sz w:val="24"/>
          <w:szCs w:val="24"/>
        </w:rPr>
        <w:t xml:space="preserve">. </w:t>
      </w:r>
      <w:r w:rsidR="00366F26">
        <w:rPr>
          <w:rFonts w:asciiTheme="majorBidi" w:hAnsiTheme="majorBidi" w:cstheme="majorBidi"/>
          <w:sz w:val="24"/>
          <w:szCs w:val="24"/>
        </w:rPr>
        <w:t xml:space="preserve">Metode Al-Husna ini juga di dukung </w:t>
      </w:r>
      <w:r w:rsidR="00366F26" w:rsidRPr="00984F96">
        <w:rPr>
          <w:rFonts w:asciiTheme="majorBidi" w:hAnsiTheme="majorBidi" w:cstheme="majorBidi"/>
          <w:sz w:val="24"/>
          <w:szCs w:val="24"/>
        </w:rPr>
        <w:t xml:space="preserve">dengan </w:t>
      </w:r>
      <w:r w:rsidRPr="00984F96">
        <w:rPr>
          <w:rFonts w:asciiTheme="majorBidi" w:hAnsiTheme="majorBidi" w:cstheme="majorBidi"/>
          <w:sz w:val="24"/>
          <w:szCs w:val="24"/>
        </w:rPr>
        <w:t>penerapan lagu dalam bacaan Al-Qur`an siswa akan lebih senang dalam proses pembelajaran dan gemar membaca Al- Qur`an sehingga berdampak pada hasil belajar siswa.</w:t>
      </w:r>
    </w:p>
    <w:p w:rsidR="000D34FE" w:rsidRDefault="004F0EBF" w:rsidP="00F4238C">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 xml:space="preserve">Dalam pembahasan ini, penulis akan memaparkan lebih lanjut tentang </w:t>
      </w:r>
      <w:r w:rsidR="00984F96" w:rsidRPr="00984F96">
        <w:rPr>
          <w:rFonts w:asciiTheme="majorBidi" w:hAnsiTheme="majorBidi" w:cstheme="majorBidi"/>
          <w:sz w:val="24"/>
          <w:szCs w:val="24"/>
        </w:rPr>
        <w:t xml:space="preserve">implementasi </w:t>
      </w:r>
      <w:r w:rsidRPr="00984F96">
        <w:rPr>
          <w:rFonts w:asciiTheme="majorBidi" w:hAnsiTheme="majorBidi" w:cstheme="majorBidi"/>
          <w:sz w:val="24"/>
          <w:szCs w:val="24"/>
        </w:rPr>
        <w:t xml:space="preserve">metode </w:t>
      </w:r>
      <w:r w:rsidR="00984F96" w:rsidRPr="00984F96">
        <w:rPr>
          <w:rFonts w:asciiTheme="majorBidi" w:hAnsiTheme="majorBidi" w:cstheme="majorBidi"/>
          <w:sz w:val="24"/>
          <w:szCs w:val="24"/>
        </w:rPr>
        <w:t xml:space="preserve">Al-Husna dalam pembelajaran baca tulis Al-Qur’an di </w:t>
      </w:r>
      <w:r w:rsidR="00F4238C">
        <w:rPr>
          <w:rFonts w:asciiTheme="majorBidi" w:hAnsiTheme="majorBidi" w:cstheme="majorBidi"/>
          <w:sz w:val="24"/>
          <w:szCs w:val="24"/>
        </w:rPr>
        <w:t>SD Negeri Candirejo</w:t>
      </w:r>
      <w:r w:rsidR="00984F96" w:rsidRPr="00984F96">
        <w:rPr>
          <w:rFonts w:asciiTheme="majorBidi" w:hAnsiTheme="majorBidi" w:cstheme="majorBidi"/>
          <w:sz w:val="24"/>
          <w:szCs w:val="24"/>
        </w:rPr>
        <w:t>.</w:t>
      </w:r>
    </w:p>
    <w:p w:rsidR="00366F26" w:rsidRPr="00984F96" w:rsidRDefault="00366F26" w:rsidP="00984F96">
      <w:pPr>
        <w:autoSpaceDE w:val="0"/>
        <w:autoSpaceDN w:val="0"/>
        <w:adjustRightInd w:val="0"/>
        <w:spacing w:after="0" w:line="360" w:lineRule="auto"/>
        <w:ind w:left="425" w:firstLine="720"/>
        <w:jc w:val="both"/>
        <w:rPr>
          <w:rFonts w:asciiTheme="majorBidi" w:hAnsiTheme="majorBidi" w:cstheme="majorBidi"/>
          <w:sz w:val="24"/>
          <w:szCs w:val="24"/>
        </w:rPr>
      </w:pPr>
    </w:p>
    <w:p w:rsidR="00BB2625" w:rsidRPr="00984F96" w:rsidRDefault="009E0240" w:rsidP="00BB2625">
      <w:pPr>
        <w:pStyle w:val="ListParagraph"/>
        <w:numPr>
          <w:ilvl w:val="0"/>
          <w:numId w:val="1"/>
        </w:numPr>
        <w:spacing w:after="0" w:line="360" w:lineRule="auto"/>
        <w:ind w:left="426" w:hanging="426"/>
        <w:jc w:val="both"/>
        <w:rPr>
          <w:rFonts w:asciiTheme="majorBidi" w:hAnsiTheme="majorBidi" w:cstheme="majorBidi"/>
          <w:b/>
          <w:bCs/>
          <w:sz w:val="24"/>
          <w:szCs w:val="24"/>
        </w:rPr>
      </w:pPr>
      <w:r w:rsidRPr="00984F96">
        <w:rPr>
          <w:rFonts w:asciiTheme="majorBidi" w:hAnsiTheme="majorBidi" w:cstheme="majorBidi"/>
          <w:b/>
          <w:bCs/>
          <w:sz w:val="24"/>
          <w:szCs w:val="24"/>
        </w:rPr>
        <w:t>Metode Penelitian</w:t>
      </w:r>
    </w:p>
    <w:p w:rsidR="009E0240" w:rsidRPr="00984F96" w:rsidRDefault="009E0240" w:rsidP="009E0240">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Penelitian merupakan kegiatan untuk menemukan, mengembangkan atau mengkaji suatu pengetahuan. Oleh karena itu, penelitian harus di laksanakan secara sistematis dan rasional.</w:t>
      </w:r>
    </w:p>
    <w:p w:rsidR="00A83BCF" w:rsidRPr="00984F96" w:rsidRDefault="00A83BCF" w:rsidP="00964F90">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Jenis penelitian ini adalah kualitatif deskriptif, yaitu penelitiankualitatif yang berusaha menggambarkan dan menginterpretasi objek sesuai dengan apa adanya.</w:t>
      </w:r>
      <w:r w:rsidRPr="00984F96">
        <w:rPr>
          <w:rStyle w:val="FootnoteReference"/>
          <w:rFonts w:asciiTheme="majorBidi" w:hAnsiTheme="majorBidi" w:cstheme="majorBidi"/>
          <w:sz w:val="24"/>
          <w:szCs w:val="24"/>
        </w:rPr>
        <w:footnoteReference w:id="7"/>
      </w:r>
      <w:r w:rsidRPr="00984F96">
        <w:rPr>
          <w:rFonts w:asciiTheme="majorBidi" w:hAnsiTheme="majorBidi" w:cstheme="majorBidi"/>
          <w:sz w:val="24"/>
          <w:szCs w:val="24"/>
        </w:rPr>
        <w:t xml:space="preserve"> Penelitian ini untuk memperoleh fakta-fakta atau peristiwa yang terjadi khususnya.</w:t>
      </w:r>
    </w:p>
    <w:p w:rsidR="00E13BEB" w:rsidRPr="00984F96" w:rsidRDefault="00E13BEB" w:rsidP="00964F90">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Pada penelitian kualitatif, data yang di kumpulkan umumnya</w:t>
      </w:r>
      <w:r w:rsidR="00984F96" w:rsidRPr="00984F96">
        <w:rPr>
          <w:rFonts w:asciiTheme="majorBidi" w:hAnsiTheme="majorBidi" w:cstheme="majorBidi"/>
          <w:sz w:val="24"/>
          <w:szCs w:val="24"/>
        </w:rPr>
        <w:t xml:space="preserve"> </w:t>
      </w:r>
      <w:r w:rsidRPr="00984F96">
        <w:rPr>
          <w:rFonts w:asciiTheme="majorBidi" w:hAnsiTheme="majorBidi" w:cstheme="majorBidi"/>
          <w:sz w:val="24"/>
          <w:szCs w:val="24"/>
        </w:rPr>
        <w:t>berbentuk kata-kata. Kalaupun angka-angka sifatnya hanya sebagai</w:t>
      </w:r>
      <w:r w:rsidR="00984F96" w:rsidRPr="00984F96">
        <w:rPr>
          <w:rFonts w:asciiTheme="majorBidi" w:hAnsiTheme="majorBidi" w:cstheme="majorBidi"/>
          <w:sz w:val="24"/>
          <w:szCs w:val="24"/>
        </w:rPr>
        <w:t xml:space="preserve"> </w:t>
      </w:r>
      <w:r w:rsidRPr="00984F96">
        <w:rPr>
          <w:rFonts w:asciiTheme="majorBidi" w:hAnsiTheme="majorBidi" w:cstheme="majorBidi"/>
          <w:sz w:val="24"/>
          <w:szCs w:val="24"/>
        </w:rPr>
        <w:t>penunjang, meliputi transkip, wawancara, catatan lapangan, foto-foto,</w:t>
      </w:r>
      <w:r w:rsidR="00984F96" w:rsidRPr="00984F96">
        <w:rPr>
          <w:rFonts w:asciiTheme="majorBidi" w:hAnsiTheme="majorBidi" w:cstheme="majorBidi"/>
          <w:sz w:val="24"/>
          <w:szCs w:val="24"/>
        </w:rPr>
        <w:t xml:space="preserve"> </w:t>
      </w:r>
      <w:r w:rsidRPr="00984F96">
        <w:rPr>
          <w:rFonts w:asciiTheme="majorBidi" w:hAnsiTheme="majorBidi" w:cstheme="majorBidi"/>
          <w:sz w:val="24"/>
          <w:szCs w:val="24"/>
        </w:rPr>
        <w:t>dokumen pribadi, nota dan catatan lainnya.</w:t>
      </w:r>
      <w:r w:rsidR="00984F96" w:rsidRPr="00984F96">
        <w:rPr>
          <w:rStyle w:val="FootnoteReference"/>
          <w:rFonts w:asciiTheme="majorBidi" w:hAnsiTheme="majorBidi" w:cstheme="majorBidi"/>
          <w:sz w:val="24"/>
          <w:szCs w:val="24"/>
        </w:rPr>
        <w:footnoteReference w:id="8"/>
      </w:r>
      <w:r w:rsidRPr="00984F96">
        <w:rPr>
          <w:rFonts w:asciiTheme="majorBidi" w:hAnsiTheme="majorBidi" w:cstheme="majorBidi"/>
          <w:sz w:val="24"/>
          <w:szCs w:val="24"/>
        </w:rPr>
        <w:t xml:space="preserve"> Metode ini digunakan</w:t>
      </w:r>
      <w:r w:rsidR="00984F96" w:rsidRPr="00984F96">
        <w:rPr>
          <w:rFonts w:asciiTheme="majorBidi" w:hAnsiTheme="majorBidi" w:cstheme="majorBidi"/>
          <w:sz w:val="24"/>
          <w:szCs w:val="24"/>
        </w:rPr>
        <w:t xml:space="preserve"> </w:t>
      </w:r>
      <w:r w:rsidRPr="00984F96">
        <w:rPr>
          <w:rFonts w:asciiTheme="majorBidi" w:hAnsiTheme="majorBidi" w:cstheme="majorBidi"/>
          <w:sz w:val="24"/>
          <w:szCs w:val="24"/>
        </w:rPr>
        <w:t xml:space="preserve">untuk menganalisis data yang telah diperoleh tantang metode </w:t>
      </w:r>
      <w:r w:rsidR="00984F96" w:rsidRPr="00984F96">
        <w:rPr>
          <w:rFonts w:asciiTheme="majorBidi" w:hAnsiTheme="majorBidi" w:cstheme="majorBidi"/>
          <w:sz w:val="24"/>
          <w:szCs w:val="24"/>
        </w:rPr>
        <w:t>Al-Husna.</w:t>
      </w:r>
    </w:p>
    <w:p w:rsidR="00984F96" w:rsidRPr="00984F96" w:rsidRDefault="00E13BEB" w:rsidP="00964F90">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Metode ini berangkat dari fakta-fakta yang khusus, peristiwa</w:t>
      </w:r>
      <w:r w:rsidR="00194599">
        <w:rPr>
          <w:rFonts w:asciiTheme="majorBidi" w:hAnsiTheme="majorBidi" w:cstheme="majorBidi"/>
          <w:sz w:val="24"/>
          <w:szCs w:val="24"/>
        </w:rPr>
        <w:t>-</w:t>
      </w:r>
      <w:r w:rsidRPr="00984F96">
        <w:rPr>
          <w:rFonts w:asciiTheme="majorBidi" w:hAnsiTheme="majorBidi" w:cstheme="majorBidi"/>
          <w:sz w:val="24"/>
          <w:szCs w:val="24"/>
        </w:rPr>
        <w:t>peristiwa</w:t>
      </w:r>
      <w:r w:rsidR="00984F96" w:rsidRPr="00984F96">
        <w:rPr>
          <w:rFonts w:asciiTheme="majorBidi" w:hAnsiTheme="majorBidi" w:cstheme="majorBidi"/>
          <w:sz w:val="24"/>
          <w:szCs w:val="24"/>
        </w:rPr>
        <w:t xml:space="preserve"> </w:t>
      </w:r>
      <w:r w:rsidRPr="00984F96">
        <w:rPr>
          <w:rFonts w:asciiTheme="majorBidi" w:hAnsiTheme="majorBidi" w:cstheme="majorBidi"/>
          <w:sz w:val="24"/>
          <w:szCs w:val="24"/>
        </w:rPr>
        <w:t>yang kongkrit, kemudian fakta-fakta dan peristiwa-peristiwa</w:t>
      </w:r>
      <w:r w:rsidR="00984F96" w:rsidRPr="00984F96">
        <w:rPr>
          <w:rFonts w:asciiTheme="majorBidi" w:hAnsiTheme="majorBidi" w:cstheme="majorBidi"/>
          <w:sz w:val="24"/>
          <w:szCs w:val="24"/>
        </w:rPr>
        <w:t xml:space="preserve"> </w:t>
      </w:r>
      <w:r w:rsidRPr="00984F96">
        <w:rPr>
          <w:rFonts w:asciiTheme="majorBidi" w:hAnsiTheme="majorBidi" w:cstheme="majorBidi"/>
          <w:sz w:val="24"/>
          <w:szCs w:val="24"/>
        </w:rPr>
        <w:t>yang khusus kongkrit itu ditarik generalisasi-generalisasi yang</w:t>
      </w:r>
      <w:r w:rsidR="00984F96" w:rsidRPr="00984F96">
        <w:rPr>
          <w:rFonts w:asciiTheme="majorBidi" w:hAnsiTheme="majorBidi" w:cstheme="majorBidi"/>
          <w:sz w:val="24"/>
          <w:szCs w:val="24"/>
        </w:rPr>
        <w:t xml:space="preserve"> mempunyai sifat umum.</w:t>
      </w:r>
      <w:r w:rsidR="00984F96" w:rsidRPr="00984F96">
        <w:rPr>
          <w:rStyle w:val="FootnoteReference"/>
          <w:rFonts w:asciiTheme="majorBidi" w:hAnsiTheme="majorBidi" w:cstheme="majorBidi"/>
          <w:sz w:val="24"/>
          <w:szCs w:val="24"/>
        </w:rPr>
        <w:footnoteReference w:id="9"/>
      </w:r>
      <w:r w:rsidR="00984F96" w:rsidRPr="00984F96">
        <w:rPr>
          <w:rFonts w:asciiTheme="majorBidi" w:hAnsiTheme="majorBidi" w:cstheme="majorBidi"/>
          <w:sz w:val="24"/>
          <w:szCs w:val="24"/>
        </w:rPr>
        <w:t xml:space="preserve"> Dapat diartikan bahwa metode ini bermula dari fakta khusus kemudian ditarik menjadi kesimpulan yang bersifat umum. </w:t>
      </w:r>
    </w:p>
    <w:p w:rsidR="00E13BEB" w:rsidRDefault="00984F96" w:rsidP="00964F90">
      <w:pPr>
        <w:autoSpaceDE w:val="0"/>
        <w:autoSpaceDN w:val="0"/>
        <w:adjustRightInd w:val="0"/>
        <w:spacing w:after="0" w:line="360" w:lineRule="auto"/>
        <w:ind w:left="425" w:firstLine="720"/>
        <w:jc w:val="both"/>
        <w:rPr>
          <w:rFonts w:asciiTheme="majorBidi" w:hAnsiTheme="majorBidi" w:cstheme="majorBidi"/>
          <w:sz w:val="24"/>
          <w:szCs w:val="24"/>
        </w:rPr>
      </w:pPr>
      <w:r w:rsidRPr="00984F96">
        <w:rPr>
          <w:rFonts w:asciiTheme="majorBidi" w:hAnsiTheme="majorBidi" w:cstheme="majorBidi"/>
          <w:sz w:val="24"/>
          <w:szCs w:val="24"/>
        </w:rPr>
        <w:t xml:space="preserve">Metode ini untuk menganalisa fakta yang ada di dalam lapangan kemudian ditarik kesimpulan menjadi kesimpulan umum sesuai dengan landasan teori yang ada. Metode ini digunakan untuk menganalisis data mengenai obyek penelitian yaitu </w:t>
      </w:r>
      <w:r w:rsidR="00964F90">
        <w:rPr>
          <w:rFonts w:asciiTheme="majorBidi" w:hAnsiTheme="majorBidi" w:cstheme="majorBidi"/>
          <w:sz w:val="24"/>
          <w:szCs w:val="24"/>
        </w:rPr>
        <w:t>SD Negeri Candirejo</w:t>
      </w:r>
      <w:r w:rsidRPr="00984F96">
        <w:rPr>
          <w:rFonts w:asciiTheme="majorBidi" w:hAnsiTheme="majorBidi" w:cstheme="majorBidi"/>
          <w:sz w:val="24"/>
          <w:szCs w:val="24"/>
        </w:rPr>
        <w:t>, serta untuk menyimpulkan data-data di lapangan yang berhubungan dengan pelaksanaan metode Al-Husna dalam pembelajaran membaca Al-Qur`an.</w:t>
      </w:r>
    </w:p>
    <w:p w:rsidR="00366F26" w:rsidRPr="00984F96" w:rsidRDefault="00366F26" w:rsidP="00984F96">
      <w:pPr>
        <w:autoSpaceDE w:val="0"/>
        <w:autoSpaceDN w:val="0"/>
        <w:adjustRightInd w:val="0"/>
        <w:spacing w:after="0" w:line="360" w:lineRule="auto"/>
        <w:ind w:left="709" w:firstLine="720"/>
        <w:jc w:val="both"/>
        <w:rPr>
          <w:rFonts w:asciiTheme="majorBidi" w:hAnsiTheme="majorBidi" w:cstheme="majorBidi"/>
          <w:sz w:val="24"/>
          <w:szCs w:val="24"/>
        </w:rPr>
      </w:pPr>
    </w:p>
    <w:p w:rsidR="00A83BCF" w:rsidRDefault="00964F90" w:rsidP="00BB2625">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Hasil Penelitian</w:t>
      </w:r>
    </w:p>
    <w:p w:rsidR="00964F90" w:rsidRDefault="00964F90" w:rsidP="00974CF2">
      <w:pPr>
        <w:pStyle w:val="ListParagraph"/>
        <w:numPr>
          <w:ilvl w:val="0"/>
          <w:numId w:val="37"/>
        </w:numPr>
        <w:spacing w:after="0" w:line="360" w:lineRule="auto"/>
        <w:ind w:left="709" w:hanging="283"/>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Implementasi Metode Al-Husna Dalam Pembelajaran Baca Tulis Al-Qur’an (BTA) di </w:t>
      </w:r>
      <w:r w:rsidR="00974CF2" w:rsidRPr="00974CF2">
        <w:rPr>
          <w:rFonts w:asciiTheme="majorBidi" w:hAnsiTheme="majorBidi" w:cstheme="majorBidi"/>
          <w:b/>
          <w:bCs/>
          <w:sz w:val="24"/>
          <w:szCs w:val="24"/>
        </w:rPr>
        <w:t>SD Negeri Candirejo</w:t>
      </w:r>
      <w:r>
        <w:rPr>
          <w:rFonts w:asciiTheme="majorBidi" w:hAnsiTheme="majorBidi" w:cstheme="majorBidi"/>
          <w:b/>
          <w:bCs/>
          <w:sz w:val="24"/>
          <w:szCs w:val="24"/>
          <w:lang w:val="en-US"/>
        </w:rPr>
        <w:t xml:space="preserve"> </w:t>
      </w:r>
    </w:p>
    <w:p w:rsidR="00964F90" w:rsidRDefault="00964F90" w:rsidP="00964F90">
      <w:pPr>
        <w:pStyle w:val="ListParagraph"/>
        <w:spacing w:after="0" w:line="360" w:lineRule="auto"/>
        <w:ind w:left="709" w:firstLine="720"/>
        <w:jc w:val="both"/>
        <w:rPr>
          <w:rFonts w:asciiTheme="majorBidi" w:hAnsiTheme="majorBidi" w:cstheme="majorBidi"/>
          <w:sz w:val="24"/>
          <w:szCs w:val="24"/>
          <w:lang w:val="en-US"/>
        </w:rPr>
      </w:pPr>
      <w:r>
        <w:rPr>
          <w:rFonts w:asciiTheme="majorBidi" w:hAnsiTheme="majorBidi" w:cstheme="majorBidi"/>
          <w:sz w:val="24"/>
          <w:szCs w:val="24"/>
          <w:lang w:val="en-US"/>
        </w:rPr>
        <w:t>Pembelajaran Al-Husna dalam pembelajaran BTA dilaksanakan dengan 3 langkah, agar peserta didik mampu membaca Al-Qur’an dengan baik, cepat dan benar. Diantaranya adalah sebagai berikut:</w:t>
      </w:r>
    </w:p>
    <w:p w:rsidR="00964F90" w:rsidRDefault="00964F90" w:rsidP="00964F90">
      <w:pPr>
        <w:pStyle w:val="ListParagraph"/>
        <w:spacing w:after="0" w:line="360" w:lineRule="auto"/>
        <w:ind w:left="709" w:firstLine="720"/>
        <w:jc w:val="both"/>
        <w:rPr>
          <w:rFonts w:asciiTheme="majorBidi" w:hAnsiTheme="majorBidi" w:cstheme="majorBidi"/>
          <w:sz w:val="24"/>
          <w:szCs w:val="24"/>
          <w:lang w:val="en-US"/>
        </w:rPr>
      </w:pPr>
    </w:p>
    <w:p w:rsidR="00964F90" w:rsidRDefault="00964F90" w:rsidP="00964F90">
      <w:pPr>
        <w:pStyle w:val="ListParagraph"/>
        <w:numPr>
          <w:ilvl w:val="0"/>
          <w:numId w:val="8"/>
        </w:numPr>
        <w:spacing w:after="0" w:line="360" w:lineRule="auto"/>
        <w:ind w:left="993"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Melalui proses </w:t>
      </w:r>
      <w:r>
        <w:rPr>
          <w:rFonts w:asciiTheme="majorBidi" w:hAnsiTheme="majorBidi" w:cstheme="majorBidi"/>
          <w:i/>
          <w:iCs/>
          <w:sz w:val="24"/>
          <w:szCs w:val="24"/>
          <w:lang w:val="en-US"/>
        </w:rPr>
        <w:t xml:space="preserve">scanning </w:t>
      </w:r>
      <w:r>
        <w:rPr>
          <w:rFonts w:asciiTheme="majorBidi" w:hAnsiTheme="majorBidi" w:cstheme="majorBidi"/>
          <w:sz w:val="24"/>
          <w:szCs w:val="24"/>
          <w:lang w:val="en-US"/>
        </w:rPr>
        <w:t xml:space="preserve">(focus pada cirri huruf hijaiyyah). </w:t>
      </w:r>
    </w:p>
    <w:p w:rsidR="00964F90" w:rsidRDefault="00964F90" w:rsidP="00964F90">
      <w:pPr>
        <w:pStyle w:val="ListParagraph"/>
        <w:spacing w:after="0" w:line="360" w:lineRule="auto"/>
        <w:ind w:left="992"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Hal ini dimaksudkan agar </w:t>
      </w:r>
      <w:r w:rsidRPr="00E13597">
        <w:rPr>
          <w:rFonts w:asciiTheme="majorBidi" w:hAnsiTheme="majorBidi" w:cstheme="majorBidi"/>
          <w:i/>
          <w:iCs/>
          <w:sz w:val="24"/>
          <w:szCs w:val="24"/>
          <w:lang w:val="en-US"/>
        </w:rPr>
        <w:t>talqin</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huruf hijaiiyyah dengan pelafalan yang fasih. Fokus penjelalasan pada cirri huruf tersebut adalah sebagai berikut:</w:t>
      </w:r>
    </w:p>
    <w:p w:rsidR="00964F90" w:rsidRPr="00FA6F13" w:rsidRDefault="00964F90" w:rsidP="00964F90">
      <w:pPr>
        <w:pStyle w:val="ListParagraph"/>
        <w:bidi/>
        <w:spacing w:after="0" w:line="360" w:lineRule="auto"/>
        <w:ind w:left="0"/>
        <w:jc w:val="both"/>
        <w:rPr>
          <w:rFonts w:asciiTheme="majorBidi" w:hAnsiTheme="majorBidi" w:cstheme="majorBidi"/>
          <w:sz w:val="40"/>
          <w:szCs w:val="40"/>
          <w:rtl/>
          <w:lang w:val="en-US"/>
        </w:rPr>
      </w:pPr>
      <w:r>
        <w:rPr>
          <w:rFonts w:asciiTheme="majorBidi" w:hAnsiTheme="majorBidi" w:cstheme="majorBidi"/>
          <w:noProof/>
          <w:sz w:val="24"/>
          <w:szCs w:val="24"/>
          <w:rtl/>
          <w:lang w:val="en-US"/>
        </w:rPr>
        <w:pict>
          <v:group id="_x0000_s1051" style="position:absolute;left:0;text-align:left;margin-left:262.65pt;margin-top:3.6pt;width:12.65pt;height:12.15pt;z-index:251669504" coordorigin="9977,7403" coordsize="253,243">
            <v:shapetype id="_x0000_t32" coordsize="21600,21600" o:spt="32" o:oned="t" path="m,l21600,21600e" filled="f">
              <v:path arrowok="t" fillok="f" o:connecttype="none"/>
              <o:lock v:ext="edit" shapetype="t"/>
            </v:shapetype>
            <v:shape id="_x0000_s1052" type="#_x0000_t32" style="position:absolute;left:9987;top:7403;width:0;height:243" o:connectortype="straight"/>
            <v:shape id="_x0000_s1053" type="#_x0000_t32" style="position:absolute;left:9987;top:7639;width:243;height:1" o:connectortype="straight"/>
            <v:shape id="_x0000_s1054" type="#_x0000_t32" style="position:absolute;left:10227;top:7403;width:0;height:243" o:connectortype="straight"/>
            <v:shape id="_x0000_s1055" type="#_x0000_t32" style="position:absolute;left:9977;top:7409;width:243;height:1" o:connectortype="straight"/>
          </v:group>
        </w:pict>
      </w:r>
      <w:r>
        <w:rPr>
          <w:rFonts w:asciiTheme="majorBidi" w:hAnsiTheme="majorBidi" w:cstheme="majorBidi"/>
          <w:noProof/>
          <w:sz w:val="24"/>
          <w:szCs w:val="24"/>
          <w:rtl/>
          <w:lang w:val="en-US"/>
        </w:rPr>
        <w:pict>
          <v:group id="_x0000_s1046" style="position:absolute;left:0;text-align:left;margin-left:292.65pt;margin-top:3.6pt;width:12.65pt;height:12.15pt;z-index:251668480" coordorigin="9977,7403" coordsize="253,243">
            <v:shape id="_x0000_s1047" type="#_x0000_t32" style="position:absolute;left:9987;top:7403;width:0;height:243" o:connectortype="straight"/>
            <v:shape id="_x0000_s1048" type="#_x0000_t32" style="position:absolute;left:9987;top:7639;width:243;height:1" o:connectortype="straight"/>
            <v:shape id="_x0000_s1049" type="#_x0000_t32" style="position:absolute;left:10227;top:7403;width:0;height:243" o:connectortype="straight"/>
            <v:shape id="_x0000_s1050" type="#_x0000_t32" style="position:absolute;left:9977;top:7409;width:243;height:1" o:connectortype="straight"/>
          </v:group>
        </w:pict>
      </w:r>
      <w:r>
        <w:rPr>
          <w:rFonts w:asciiTheme="majorBidi" w:hAnsiTheme="majorBidi" w:cstheme="majorBidi"/>
          <w:noProof/>
          <w:sz w:val="40"/>
          <w:szCs w:val="40"/>
          <w:rtl/>
          <w:lang w:val="en-US"/>
        </w:rPr>
        <w:pict>
          <v:group id="_x0000_s1041" style="position:absolute;left:0;text-align:left;margin-left:325.7pt;margin-top:7pt;width:12.65pt;height:12.15pt;z-index:251667456" coordorigin="9977,7403" coordsize="253,243">
            <v:shape id="_x0000_s1042" type="#_x0000_t32" style="position:absolute;left:9987;top:7403;width:0;height:243" o:connectortype="straight"/>
            <v:shape id="_x0000_s1043" type="#_x0000_t32" style="position:absolute;left:9987;top:7639;width:243;height:1" o:connectortype="straight"/>
            <v:shape id="_x0000_s1044" type="#_x0000_t32" style="position:absolute;left:10227;top:7403;width:0;height:243" o:connectortype="straight"/>
            <v:shape id="_x0000_s1045" type="#_x0000_t32" style="position:absolute;left:9977;top:7409;width:243;height:1" o:connectortype="straight"/>
          </v:group>
        </w:pict>
      </w:r>
      <w:r>
        <w:rPr>
          <w:rFonts w:asciiTheme="majorBidi" w:hAnsiTheme="majorBidi" w:cstheme="majorBidi"/>
          <w:noProof/>
          <w:sz w:val="40"/>
          <w:szCs w:val="40"/>
          <w:rtl/>
          <w:lang w:val="en-US"/>
        </w:rPr>
        <w:pict>
          <v:group id="_x0000_s1036" style="position:absolute;left:0;text-align:left;margin-left:356.15pt;margin-top:2.6pt;width:12.65pt;height:12.15pt;z-index:251666432" coordorigin="9977,7403" coordsize="253,243">
            <v:shape id="_x0000_s1037" type="#_x0000_t32" style="position:absolute;left:9987;top:7403;width:0;height:243" o:connectortype="straight"/>
            <v:shape id="_x0000_s1038" type="#_x0000_t32" style="position:absolute;left:9987;top:7639;width:243;height:1" o:connectortype="straight"/>
            <v:shape id="_x0000_s1039" type="#_x0000_t32" style="position:absolute;left:10227;top:7403;width:0;height:243" o:connectortype="straight"/>
            <v:shape id="_x0000_s1040" type="#_x0000_t32" style="position:absolute;left:9977;top:7409;width:243;height:1" o:connectortype="straight"/>
          </v:group>
        </w:pict>
      </w:r>
      <w:r>
        <w:rPr>
          <w:rFonts w:asciiTheme="majorBidi" w:hAnsiTheme="majorBidi" w:cstheme="majorBidi"/>
          <w:noProof/>
          <w:sz w:val="40"/>
          <w:szCs w:val="40"/>
          <w:rtl/>
          <w:lang w:val="en-US"/>
        </w:rPr>
        <w:pict>
          <v:group id="_x0000_s1031" style="position:absolute;left:0;text-align:left;margin-left:385.45pt;margin-top:8.35pt;width:12.65pt;height:12.15pt;z-index:251665408" coordorigin="9977,7403" coordsize="253,243">
            <v:shape id="_x0000_s1032" type="#_x0000_t32" style="position:absolute;left:9987;top:7403;width:0;height:243" o:connectortype="straight"/>
            <v:shape id="_x0000_s1033" type="#_x0000_t32" style="position:absolute;left:9987;top:7639;width:243;height:1" o:connectortype="straight"/>
            <v:shape id="_x0000_s1034" type="#_x0000_t32" style="position:absolute;left:10227;top:7403;width:0;height:243" o:connectortype="straight"/>
            <v:shape id="_x0000_s1035" type="#_x0000_t32" style="position:absolute;left:9977;top:7409;width:243;height:1" o:connectortype="straight"/>
          </v:group>
        </w:pict>
      </w:r>
      <w:r w:rsidRPr="00FA6F13">
        <w:rPr>
          <w:rFonts w:asciiTheme="majorBidi" w:hAnsiTheme="majorBidi" w:cstheme="majorBidi" w:hint="cs"/>
          <w:sz w:val="40"/>
          <w:szCs w:val="40"/>
          <w:rtl/>
          <w:lang w:val="en-US"/>
        </w:rPr>
        <w:t>ب   ن    ج    ح    خ</w:t>
      </w:r>
    </w:p>
    <w:p w:rsidR="00964F90" w:rsidRDefault="00964F90" w:rsidP="00964F90">
      <w:pPr>
        <w:pStyle w:val="ListParagraph"/>
        <w:numPr>
          <w:ilvl w:val="0"/>
          <w:numId w:val="8"/>
        </w:numPr>
        <w:spacing w:after="0" w:line="360" w:lineRule="auto"/>
        <w:ind w:left="993"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Penguasaan sistem tanda baca. </w:t>
      </w:r>
    </w:p>
    <w:p w:rsidR="00964F90" w:rsidRDefault="00964F90" w:rsidP="00964F90">
      <w:pPr>
        <w:pStyle w:val="ListParagraph"/>
        <w:spacing w:after="0" w:line="360" w:lineRule="auto"/>
        <w:ind w:left="992" w:firstLine="720"/>
        <w:jc w:val="both"/>
        <w:rPr>
          <w:rFonts w:asciiTheme="majorBidi" w:hAnsiTheme="majorBidi" w:cstheme="majorBidi"/>
          <w:sz w:val="24"/>
          <w:szCs w:val="24"/>
          <w:lang w:val="en-US"/>
        </w:rPr>
      </w:pPr>
      <w:r>
        <w:rPr>
          <w:rFonts w:asciiTheme="majorBidi" w:hAnsiTheme="majorBidi" w:cstheme="majorBidi"/>
          <w:sz w:val="24"/>
          <w:szCs w:val="24"/>
          <w:lang w:val="en-US"/>
        </w:rPr>
        <w:t>Metode Al-Husna mengambil acuan atau kutipan dari Mushaf Rasm Utsmani khususnya terbitan Al-Madinah An-Nabawiyyah dengan maksud memudahkan peserta didik dalam menguasai ilmu tajwid hanya dengan sistem tanda baca. Sistem tanda bacanya adalah sebagai berikut:</w:t>
      </w:r>
    </w:p>
    <w:p w:rsidR="00964F90" w:rsidRDefault="00964F90" w:rsidP="00964F90">
      <w:pPr>
        <w:pStyle w:val="ListParagraph"/>
        <w:spacing w:after="0" w:line="360" w:lineRule="auto"/>
        <w:ind w:left="992" w:firstLine="720"/>
        <w:jc w:val="both"/>
        <w:rPr>
          <w:rFonts w:asciiTheme="majorBidi" w:hAnsiTheme="majorBidi" w:cstheme="majorBidi"/>
          <w:sz w:val="24"/>
          <w:szCs w:val="24"/>
          <w:lang w:val="en-US"/>
        </w:rPr>
      </w:pPr>
      <w:r>
        <w:rPr>
          <w:rFonts w:asciiTheme="majorBidi" w:hAnsiTheme="majorBidi" w:cstheme="majorBidi"/>
          <w:sz w:val="24"/>
          <w:szCs w:val="24"/>
          <w:lang w:val="en-US"/>
        </w:rPr>
        <w:t>Tanwin/ Nun Sakinah dan Mim Sakinah</w:t>
      </w:r>
    </w:p>
    <w:tbl>
      <w:tblPr>
        <w:tblStyle w:val="TableGrid"/>
        <w:tblW w:w="0" w:type="auto"/>
        <w:tblInd w:w="1101" w:type="dxa"/>
        <w:tblLook w:val="04A0" w:firstRow="1" w:lastRow="0" w:firstColumn="1" w:lastColumn="0" w:noHBand="0" w:noVBand="1"/>
      </w:tblPr>
      <w:tblGrid>
        <w:gridCol w:w="3331"/>
        <w:gridCol w:w="3614"/>
      </w:tblGrid>
      <w:tr w:rsidR="00964F90" w:rsidTr="00964F90">
        <w:tc>
          <w:tcPr>
            <w:tcW w:w="3331" w:type="dxa"/>
          </w:tcPr>
          <w:p w:rsidR="00964F90" w:rsidRDefault="00964F90" w:rsidP="00D52A2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Sejajar maka dibaca jelas:</w:t>
            </w:r>
          </w:p>
          <w:p w:rsidR="00964F90" w:rsidRDefault="00964F90" w:rsidP="00D52A2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AN, IN, UN. </w:t>
            </w:r>
          </w:p>
        </w:tc>
        <w:tc>
          <w:tcPr>
            <w:tcW w:w="3614" w:type="dxa"/>
          </w:tcPr>
          <w:p w:rsidR="00964F90" w:rsidRDefault="00964F90" w:rsidP="00D52A28">
            <w:pPr>
              <w:pStyle w:val="ListParagraph"/>
              <w:spacing w:line="360" w:lineRule="auto"/>
              <w:ind w:left="0"/>
              <w:jc w:val="both"/>
              <w:rPr>
                <w:rFonts w:asciiTheme="majorBidi" w:hAnsiTheme="majorBidi" w:cstheme="majorBidi"/>
                <w:sz w:val="24"/>
                <w:szCs w:val="24"/>
                <w:rtl/>
              </w:rPr>
            </w:pPr>
            <m:oMathPara>
              <m:oMath>
                <m:r>
                  <m:rPr>
                    <m:sty m:val="p"/>
                  </m:rPr>
                  <w:rPr>
                    <w:rFonts w:ascii="Cambria Math" w:hAnsi="Cambria Math" w:cstheme="majorBidi"/>
                    <w:sz w:val="36"/>
                    <w:szCs w:val="36"/>
                  </w:rPr>
                  <m:t xml:space="preserve"> </m:t>
                </m:r>
                <m:f>
                  <m:fPr>
                    <m:ctrlPr>
                      <w:rPr>
                        <w:rFonts w:ascii="Cambria Math" w:hAnsi="Cambria Math" w:cstheme="majorBidi"/>
                        <w:sz w:val="36"/>
                        <w:szCs w:val="36"/>
                      </w:rPr>
                    </m:ctrlPr>
                  </m:fPr>
                  <m:num>
                    <m:r>
                      <m:rPr>
                        <m:sty m:val="b"/>
                      </m:rPr>
                      <w:rPr>
                        <w:rFonts w:ascii="Cambria Math" w:hAnsi="Cambria Math" w:cstheme="majorBidi"/>
                        <w:sz w:val="36"/>
                        <w:szCs w:val="36"/>
                        <w:rtl/>
                      </w:rPr>
                      <m:t>ٌ</m:t>
                    </m:r>
                  </m:num>
                  <m:den/>
                </m:f>
                <m:r>
                  <m:rPr>
                    <m:sty m:val="p"/>
                  </m:rPr>
                  <w:rPr>
                    <w:rFonts w:ascii="Cambria Math" w:hAnsi="Cambria Math" w:cstheme="majorBidi"/>
                    <w:sz w:val="36"/>
                    <w:szCs w:val="36"/>
                  </w:rPr>
                  <m:t xml:space="preserve">  </m:t>
                </m:r>
                <m:f>
                  <m:fPr>
                    <m:ctrlPr>
                      <w:rPr>
                        <w:rFonts w:ascii="Cambria Math" w:hAnsi="Cambria Math" w:cstheme="majorBidi"/>
                        <w:sz w:val="36"/>
                        <w:szCs w:val="36"/>
                      </w:rPr>
                    </m:ctrlPr>
                  </m:fPr>
                  <m:num/>
                  <m:den>
                    <m:r>
                      <w:rPr>
                        <w:rFonts w:ascii="Cambria Math" w:hAnsi="Cambria Math" w:cstheme="majorBidi"/>
                        <w:sz w:val="36"/>
                        <w:szCs w:val="36"/>
                        <w:rtl/>
                      </w:rPr>
                      <m:t>ً</m:t>
                    </m:r>
                  </m:den>
                </m:f>
                <m:r>
                  <m:rPr>
                    <m:sty m:val="p"/>
                  </m:rPr>
                  <w:rPr>
                    <w:rFonts w:ascii="Cambria Math" w:hAnsi="Cambria Math" w:cstheme="majorBidi"/>
                    <w:sz w:val="36"/>
                    <w:szCs w:val="36"/>
                  </w:rPr>
                  <m:t xml:space="preserve">    </m:t>
                </m:r>
                <m:f>
                  <m:fPr>
                    <m:ctrlPr>
                      <w:rPr>
                        <w:rFonts w:ascii="Cambria Math" w:hAnsi="Cambria Math" w:cstheme="majorBidi"/>
                        <w:sz w:val="36"/>
                        <w:szCs w:val="36"/>
                      </w:rPr>
                    </m:ctrlPr>
                  </m:fPr>
                  <m:num>
                    <m:r>
                      <w:rPr>
                        <w:rFonts w:ascii="Cambria Math" w:hAnsi="Cambria Math" w:cstheme="majorBidi"/>
                        <w:sz w:val="36"/>
                        <w:szCs w:val="36"/>
                        <w:rtl/>
                      </w:rPr>
                      <m:t>ً</m:t>
                    </m:r>
                  </m:num>
                  <m:den/>
                </m:f>
              </m:oMath>
            </m:oMathPara>
          </w:p>
        </w:tc>
      </w:tr>
      <w:tr w:rsidR="00964F90" w:rsidTr="00964F90">
        <w:tc>
          <w:tcPr>
            <w:tcW w:w="3331" w:type="dxa"/>
          </w:tcPr>
          <w:p w:rsidR="00964F90" w:rsidRDefault="00964F90" w:rsidP="00D52A28">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Bertumpuk dengan huruf mim maka dibaca MIM: AM, IM, UM.</w:t>
            </w:r>
          </w:p>
        </w:tc>
        <w:tc>
          <w:tcPr>
            <w:tcW w:w="3614" w:type="dxa"/>
          </w:tcPr>
          <w:p w:rsidR="00964F90" w:rsidRDefault="00964F90" w:rsidP="00D52A28">
            <w:pPr>
              <w:pStyle w:val="ListParagraph"/>
              <w:spacing w:line="360" w:lineRule="auto"/>
              <w:ind w:left="0"/>
              <w:jc w:val="both"/>
              <w:rPr>
                <w:rFonts w:asciiTheme="majorBidi" w:hAnsiTheme="majorBidi" w:cstheme="majorBidi"/>
                <w:sz w:val="24"/>
                <w:szCs w:val="24"/>
              </w:rPr>
            </w:pPr>
            <m:oMathPara>
              <m:oMath>
                <m:f>
                  <m:fPr>
                    <m:ctrlPr>
                      <w:rPr>
                        <w:rFonts w:ascii="Cambria Math" w:hAnsi="Cambria Math" w:cstheme="majorBidi"/>
                        <w:sz w:val="36"/>
                        <w:szCs w:val="36"/>
                      </w:rPr>
                    </m:ctrlPr>
                  </m:fPr>
                  <m:num>
                    <m:r>
                      <m:rPr>
                        <m:sty m:val="b"/>
                      </m:rPr>
                      <w:rPr>
                        <w:rFonts w:ascii="Cambria Math" w:hAnsi="Cambria Math" w:cstheme="majorBidi"/>
                        <w:sz w:val="36"/>
                        <w:szCs w:val="36"/>
                        <w:rtl/>
                      </w:rPr>
                      <m:t>ٌ</m:t>
                    </m:r>
                  </m:num>
                  <m:den/>
                </m:f>
                <m:r>
                  <m:rPr>
                    <m:sty m:val="p"/>
                  </m:rPr>
                  <w:rPr>
                    <w:rFonts w:ascii="Cambria Math" w:hAnsi="Cambria Math" w:cstheme="majorBidi"/>
                    <w:sz w:val="36"/>
                    <w:szCs w:val="36"/>
                  </w:rPr>
                  <m:t xml:space="preserve">  </m:t>
                </m:r>
                <m:f>
                  <m:fPr>
                    <m:ctrlPr>
                      <w:rPr>
                        <w:rFonts w:ascii="Cambria Math" w:hAnsi="Cambria Math" w:cstheme="majorBidi"/>
                        <w:sz w:val="36"/>
                        <w:szCs w:val="36"/>
                      </w:rPr>
                    </m:ctrlPr>
                  </m:fPr>
                  <m:num/>
                  <m:den>
                    <m:r>
                      <w:rPr>
                        <w:rFonts w:ascii="Cambria Math" w:hAnsi="Cambria Math" w:cstheme="majorBidi"/>
                        <w:sz w:val="36"/>
                        <w:szCs w:val="36"/>
                        <w:rtl/>
                      </w:rPr>
                      <m:t>ً</m:t>
                    </m:r>
                  </m:den>
                </m:f>
                <m:r>
                  <m:rPr>
                    <m:sty m:val="p"/>
                  </m:rPr>
                  <w:rPr>
                    <w:rFonts w:ascii="Cambria Math" w:hAnsi="Cambria Math" w:cstheme="majorBidi"/>
                    <w:sz w:val="36"/>
                    <w:szCs w:val="36"/>
                  </w:rPr>
                  <m:t xml:space="preserve">    </m:t>
                </m:r>
                <m:f>
                  <m:fPr>
                    <m:ctrlPr>
                      <w:rPr>
                        <w:rFonts w:ascii="Cambria Math" w:hAnsi="Cambria Math" w:cstheme="majorBidi"/>
                        <w:sz w:val="36"/>
                        <w:szCs w:val="36"/>
                      </w:rPr>
                    </m:ctrlPr>
                  </m:fPr>
                  <m:num>
                    <m:r>
                      <m:rPr>
                        <m:sty m:val="p"/>
                      </m:rPr>
                      <w:rPr>
                        <w:rFonts w:ascii="Cambria Math" w:hAnsi="Cambria Math" w:cstheme="majorBidi"/>
                        <w:sz w:val="36"/>
                        <w:szCs w:val="36"/>
                        <w:rtl/>
                      </w:rPr>
                      <m:t>َم</m:t>
                    </m:r>
                  </m:num>
                  <m:den/>
                </m:f>
              </m:oMath>
            </m:oMathPara>
          </w:p>
        </w:tc>
      </w:tr>
    </w:tbl>
    <w:p w:rsidR="00964F90" w:rsidRDefault="00964F90" w:rsidP="00964F90">
      <w:pPr>
        <w:pStyle w:val="ListParagraph"/>
        <w:spacing w:after="0" w:line="360" w:lineRule="auto"/>
        <w:ind w:left="709"/>
        <w:jc w:val="both"/>
        <w:rPr>
          <w:rFonts w:asciiTheme="majorBidi" w:hAnsiTheme="majorBidi" w:cstheme="majorBidi"/>
          <w:sz w:val="24"/>
          <w:szCs w:val="24"/>
          <w:lang w:val="en-US"/>
        </w:rPr>
      </w:pPr>
    </w:p>
    <w:p w:rsidR="00964F90" w:rsidRDefault="00964F90" w:rsidP="00964F90">
      <w:pPr>
        <w:pStyle w:val="ListParagraph"/>
        <w:numPr>
          <w:ilvl w:val="0"/>
          <w:numId w:val="8"/>
        </w:numPr>
        <w:spacing w:after="0" w:line="360" w:lineRule="auto"/>
        <w:ind w:left="993" w:hanging="284"/>
        <w:jc w:val="both"/>
        <w:rPr>
          <w:rFonts w:asciiTheme="majorBidi" w:hAnsiTheme="majorBidi" w:cstheme="majorBidi"/>
          <w:sz w:val="24"/>
          <w:szCs w:val="24"/>
          <w:lang w:val="en-US"/>
        </w:rPr>
      </w:pPr>
      <w:r>
        <w:rPr>
          <w:rFonts w:asciiTheme="majorBidi" w:hAnsiTheme="majorBidi" w:cstheme="majorBidi"/>
          <w:sz w:val="24"/>
          <w:szCs w:val="24"/>
          <w:lang w:val="en-US"/>
        </w:rPr>
        <w:t>Muroja’ah.</w:t>
      </w:r>
    </w:p>
    <w:p w:rsidR="00964F90" w:rsidRDefault="00964F90" w:rsidP="00964F90">
      <w:pPr>
        <w:pStyle w:val="ListParagraph"/>
        <w:spacing w:after="0" w:line="360" w:lineRule="auto"/>
        <w:ind w:left="992"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Sistem Al-Husna dalam muroja’ah adalah karena Al-Qur’an ini memiliki sifat yang unik atau dalam ungkapan lain Al-Qur’an memiliki sifat pencemburu yakni jika kita meninggalkannya dalam sehari, maka Al-Qur’an akan meninggalkan kita sepekan, jika kita tinggalkan dalam sepekan maka Al-Qur’an akan meninggalkan kita dalam sebulan. Begitu seterusnya. </w:t>
      </w:r>
    </w:p>
    <w:p w:rsidR="00964F90" w:rsidRDefault="00964F90" w:rsidP="00974CF2">
      <w:pPr>
        <w:pStyle w:val="ListParagraph"/>
        <w:spacing w:after="0" w:line="360" w:lineRule="auto"/>
        <w:ind w:left="992" w:firstLine="720"/>
        <w:jc w:val="both"/>
        <w:rPr>
          <w:rFonts w:asciiTheme="majorBidi" w:hAnsiTheme="majorBidi" w:cstheme="majorBidi"/>
          <w:sz w:val="24"/>
          <w:szCs w:val="24"/>
          <w:lang w:val="en-US"/>
        </w:rPr>
      </w:pPr>
      <w:r w:rsidRPr="00B0765B">
        <w:rPr>
          <w:rFonts w:asciiTheme="majorBidi" w:hAnsiTheme="majorBidi" w:cstheme="majorBidi"/>
          <w:sz w:val="24"/>
          <w:szCs w:val="24"/>
          <w:lang w:val="en-US"/>
        </w:rPr>
        <w:t xml:space="preserve">Target yang digunakan oleh </w:t>
      </w:r>
      <w:r w:rsidR="00974CF2">
        <w:rPr>
          <w:rFonts w:asciiTheme="majorBidi" w:hAnsiTheme="majorBidi" w:cstheme="majorBidi"/>
          <w:sz w:val="24"/>
          <w:szCs w:val="24"/>
        </w:rPr>
        <w:t>SD Negeri Candirejo</w:t>
      </w:r>
      <w:r w:rsidRPr="00B0765B">
        <w:rPr>
          <w:rFonts w:asciiTheme="majorBidi" w:hAnsiTheme="majorBidi" w:cstheme="majorBidi"/>
          <w:sz w:val="24"/>
          <w:szCs w:val="24"/>
          <w:lang w:val="en-US"/>
        </w:rPr>
        <w:t xml:space="preserve"> untuk peserta didiknya</w:t>
      </w:r>
      <w:r>
        <w:rPr>
          <w:rFonts w:asciiTheme="majorBidi" w:hAnsiTheme="majorBidi" w:cstheme="majorBidi"/>
          <w:sz w:val="24"/>
          <w:szCs w:val="24"/>
          <w:lang w:val="en-US"/>
        </w:rPr>
        <w:t xml:space="preserve"> yaitu: </w:t>
      </w:r>
    </w:p>
    <w:p w:rsidR="00964F90" w:rsidRDefault="00964F90" w:rsidP="00964F90">
      <w:pPr>
        <w:pStyle w:val="ListParagraph"/>
        <w:numPr>
          <w:ilvl w:val="0"/>
          <w:numId w:val="31"/>
        </w:numPr>
        <w:spacing w:after="0" w:line="360" w:lineRule="auto"/>
        <w:ind w:left="1276" w:hanging="283"/>
        <w:jc w:val="both"/>
        <w:rPr>
          <w:rFonts w:asciiTheme="majorBidi" w:hAnsiTheme="majorBidi" w:cstheme="majorBidi"/>
          <w:sz w:val="24"/>
          <w:szCs w:val="24"/>
          <w:lang w:val="en-US"/>
        </w:rPr>
      </w:pPr>
      <w:r w:rsidRPr="00B0765B">
        <w:rPr>
          <w:rFonts w:asciiTheme="majorBidi" w:hAnsiTheme="majorBidi" w:cstheme="majorBidi"/>
          <w:sz w:val="24"/>
          <w:szCs w:val="24"/>
          <w:lang w:val="en-US"/>
        </w:rPr>
        <w:t>Dapat membaca Al-Qur`an deng</w:t>
      </w:r>
      <w:r>
        <w:rPr>
          <w:rFonts w:asciiTheme="majorBidi" w:hAnsiTheme="majorBidi" w:cstheme="majorBidi"/>
          <w:sz w:val="24"/>
          <w:szCs w:val="24"/>
          <w:lang w:val="en-US"/>
        </w:rPr>
        <w:t>an lancar dengan baik dan benar.</w:t>
      </w:r>
    </w:p>
    <w:p w:rsidR="00964F90" w:rsidRDefault="00964F90" w:rsidP="00974CF2">
      <w:pPr>
        <w:pStyle w:val="ListParagraph"/>
        <w:numPr>
          <w:ilvl w:val="0"/>
          <w:numId w:val="31"/>
        </w:numPr>
        <w:spacing w:after="0" w:line="360" w:lineRule="auto"/>
        <w:ind w:left="1276" w:hanging="283"/>
        <w:jc w:val="both"/>
        <w:rPr>
          <w:rFonts w:asciiTheme="majorBidi" w:hAnsiTheme="majorBidi" w:cstheme="majorBidi"/>
          <w:sz w:val="24"/>
          <w:szCs w:val="24"/>
          <w:lang w:val="en-US"/>
        </w:rPr>
      </w:pPr>
      <w:r w:rsidRPr="00B0765B">
        <w:rPr>
          <w:rFonts w:asciiTheme="majorBidi" w:hAnsiTheme="majorBidi" w:cstheme="majorBidi"/>
          <w:sz w:val="24"/>
          <w:szCs w:val="24"/>
          <w:lang w:val="en-US"/>
        </w:rPr>
        <w:t>mengerjakan shalat dengan baik dan benar, dengan indikasi: sadar akan</w:t>
      </w:r>
      <w:r>
        <w:rPr>
          <w:rFonts w:asciiTheme="majorBidi" w:hAnsiTheme="majorBidi" w:cstheme="majorBidi"/>
          <w:sz w:val="24"/>
          <w:szCs w:val="24"/>
          <w:lang w:val="en-US"/>
        </w:rPr>
        <w:t xml:space="preserve"> </w:t>
      </w:r>
      <w:r w:rsidRPr="00B0765B">
        <w:rPr>
          <w:rFonts w:asciiTheme="majorBidi" w:hAnsiTheme="majorBidi" w:cstheme="majorBidi"/>
          <w:sz w:val="24"/>
          <w:szCs w:val="24"/>
          <w:lang w:val="en-US"/>
        </w:rPr>
        <w:t>kewajiban shalat, gemar melakukan jama’ah tepat waktu, mengerjakan shalat</w:t>
      </w:r>
      <w:r>
        <w:rPr>
          <w:rFonts w:asciiTheme="majorBidi" w:hAnsiTheme="majorBidi" w:cstheme="majorBidi"/>
          <w:sz w:val="24"/>
          <w:szCs w:val="24"/>
          <w:lang w:val="en-US"/>
        </w:rPr>
        <w:t xml:space="preserve"> </w:t>
      </w:r>
      <w:r w:rsidRPr="00B0765B">
        <w:rPr>
          <w:rFonts w:asciiTheme="majorBidi" w:hAnsiTheme="majorBidi" w:cstheme="majorBidi"/>
          <w:sz w:val="24"/>
          <w:szCs w:val="24"/>
          <w:lang w:val="en-US"/>
        </w:rPr>
        <w:t xml:space="preserve">sesuai rakaatnya, hafal bacaan shalat dan di </w:t>
      </w:r>
      <w:r w:rsidR="00974CF2">
        <w:rPr>
          <w:rFonts w:asciiTheme="majorBidi" w:hAnsiTheme="majorBidi" w:cstheme="majorBidi"/>
          <w:sz w:val="24"/>
          <w:szCs w:val="24"/>
        </w:rPr>
        <w:t>SD Negeri Candirejo</w:t>
      </w:r>
      <w:r w:rsidRPr="00B0765B">
        <w:rPr>
          <w:rFonts w:asciiTheme="majorBidi" w:hAnsiTheme="majorBidi" w:cstheme="majorBidi"/>
          <w:sz w:val="24"/>
          <w:szCs w:val="24"/>
          <w:lang w:val="en-US"/>
        </w:rPr>
        <w:t xml:space="preserve"> ini ada kegiatan</w:t>
      </w:r>
      <w:r>
        <w:rPr>
          <w:rFonts w:asciiTheme="majorBidi" w:hAnsiTheme="majorBidi" w:cstheme="majorBidi"/>
          <w:sz w:val="24"/>
          <w:szCs w:val="24"/>
          <w:lang w:val="en-US"/>
        </w:rPr>
        <w:t xml:space="preserve"> </w:t>
      </w:r>
      <w:r w:rsidRPr="00B0765B">
        <w:rPr>
          <w:rFonts w:asciiTheme="majorBidi" w:hAnsiTheme="majorBidi" w:cstheme="majorBidi"/>
          <w:sz w:val="24"/>
          <w:szCs w:val="24"/>
          <w:lang w:val="en-US"/>
        </w:rPr>
        <w:t>wajib sholat berjamaah yaitu sholat dzuha dan dzuhur, yang diatur waktu</w:t>
      </w:r>
      <w:r>
        <w:rPr>
          <w:rFonts w:asciiTheme="majorBidi" w:hAnsiTheme="majorBidi" w:cstheme="majorBidi"/>
          <w:sz w:val="24"/>
          <w:szCs w:val="24"/>
          <w:lang w:val="en-US"/>
        </w:rPr>
        <w:t xml:space="preserve"> </w:t>
      </w:r>
      <w:r w:rsidRPr="00B0765B">
        <w:rPr>
          <w:rFonts w:asciiTheme="majorBidi" w:hAnsiTheme="majorBidi" w:cstheme="majorBidi"/>
          <w:sz w:val="24"/>
          <w:szCs w:val="24"/>
          <w:lang w:val="en-US"/>
        </w:rPr>
        <w:t>pelak</w:t>
      </w:r>
      <w:r>
        <w:rPr>
          <w:rFonts w:asciiTheme="majorBidi" w:hAnsiTheme="majorBidi" w:cstheme="majorBidi"/>
          <w:sz w:val="24"/>
          <w:szCs w:val="24"/>
          <w:lang w:val="en-US"/>
        </w:rPr>
        <w:t>sanaannya oleh lembaga tersebut.</w:t>
      </w:r>
    </w:p>
    <w:p w:rsidR="00964F90" w:rsidRDefault="00964F90" w:rsidP="00964F90">
      <w:pPr>
        <w:pStyle w:val="ListParagraph"/>
        <w:numPr>
          <w:ilvl w:val="0"/>
          <w:numId w:val="31"/>
        </w:numPr>
        <w:spacing w:after="0" w:line="360" w:lineRule="auto"/>
        <w:ind w:left="1276" w:hanging="283"/>
        <w:jc w:val="both"/>
        <w:rPr>
          <w:rFonts w:asciiTheme="majorBidi" w:hAnsiTheme="majorBidi" w:cstheme="majorBidi"/>
          <w:sz w:val="24"/>
          <w:szCs w:val="24"/>
          <w:lang w:val="en-US"/>
        </w:rPr>
      </w:pPr>
      <w:r w:rsidRPr="00B0765B">
        <w:rPr>
          <w:rFonts w:asciiTheme="majorBidi" w:hAnsiTheme="majorBidi" w:cstheme="majorBidi"/>
          <w:sz w:val="24"/>
          <w:szCs w:val="24"/>
          <w:lang w:val="en-US"/>
        </w:rPr>
        <w:t>Hafal surat-surat pendek dan aya</w:t>
      </w:r>
      <w:r>
        <w:rPr>
          <w:rFonts w:asciiTheme="majorBidi" w:hAnsiTheme="majorBidi" w:cstheme="majorBidi"/>
          <w:sz w:val="24"/>
          <w:szCs w:val="24"/>
          <w:lang w:val="en-US"/>
        </w:rPr>
        <w:t>-</w:t>
      </w:r>
      <w:r w:rsidRPr="00B0765B">
        <w:rPr>
          <w:rFonts w:asciiTheme="majorBidi" w:hAnsiTheme="majorBidi" w:cstheme="majorBidi"/>
          <w:sz w:val="24"/>
          <w:szCs w:val="24"/>
          <w:lang w:val="en-US"/>
        </w:rPr>
        <w:t>tayat</w:t>
      </w:r>
      <w:r>
        <w:rPr>
          <w:rFonts w:asciiTheme="majorBidi" w:hAnsiTheme="majorBidi" w:cstheme="majorBidi"/>
          <w:sz w:val="24"/>
          <w:szCs w:val="24"/>
          <w:lang w:val="en-US"/>
        </w:rPr>
        <w:t xml:space="preserve"> </w:t>
      </w:r>
      <w:r w:rsidRPr="00B0765B">
        <w:rPr>
          <w:rFonts w:asciiTheme="majorBidi" w:hAnsiTheme="majorBidi" w:cstheme="majorBidi"/>
          <w:sz w:val="24"/>
          <w:szCs w:val="24"/>
          <w:lang w:val="en-US"/>
        </w:rPr>
        <w:t>pilihan serta d</w:t>
      </w:r>
      <w:r>
        <w:rPr>
          <w:rFonts w:asciiTheme="majorBidi" w:hAnsiTheme="majorBidi" w:cstheme="majorBidi"/>
          <w:sz w:val="24"/>
          <w:szCs w:val="24"/>
          <w:lang w:val="en-US"/>
        </w:rPr>
        <w:t xml:space="preserve">oa sehari-hari; dan Berakhlakul </w:t>
      </w:r>
      <w:r w:rsidRPr="00B0765B">
        <w:rPr>
          <w:rFonts w:asciiTheme="majorBidi" w:hAnsiTheme="majorBidi" w:cstheme="majorBidi"/>
          <w:sz w:val="24"/>
          <w:szCs w:val="24"/>
          <w:lang w:val="en-US"/>
        </w:rPr>
        <w:t>karimah terhadap orang</w:t>
      </w:r>
      <w:r>
        <w:rPr>
          <w:rFonts w:asciiTheme="majorBidi" w:hAnsiTheme="majorBidi" w:cstheme="majorBidi"/>
          <w:sz w:val="24"/>
          <w:szCs w:val="24"/>
          <w:lang w:val="en-US"/>
        </w:rPr>
        <w:t xml:space="preserve"> </w:t>
      </w:r>
      <w:r w:rsidRPr="00B0765B">
        <w:rPr>
          <w:rFonts w:asciiTheme="majorBidi" w:hAnsiTheme="majorBidi" w:cstheme="majorBidi"/>
          <w:sz w:val="24"/>
          <w:szCs w:val="24"/>
          <w:lang w:val="en-US"/>
        </w:rPr>
        <w:t>tua, guru dan temannya</w:t>
      </w:r>
      <w:r>
        <w:rPr>
          <w:rFonts w:asciiTheme="majorBidi" w:hAnsiTheme="majorBidi" w:cstheme="majorBidi"/>
          <w:sz w:val="24"/>
          <w:szCs w:val="24"/>
          <w:lang w:val="en-US"/>
        </w:rPr>
        <w:t>.</w:t>
      </w:r>
    </w:p>
    <w:p w:rsidR="00964F90" w:rsidRDefault="00964F90" w:rsidP="00974CF2">
      <w:pPr>
        <w:pStyle w:val="ListParagraph"/>
        <w:spacing w:after="0" w:line="360" w:lineRule="auto"/>
        <w:ind w:left="992" w:firstLine="720"/>
        <w:jc w:val="both"/>
        <w:rPr>
          <w:rFonts w:ascii="TimesNewRoman" w:cs="TimesNewRoman"/>
          <w:sz w:val="24"/>
          <w:szCs w:val="24"/>
          <w:lang w:val="en-US"/>
        </w:rPr>
      </w:pPr>
      <w:r>
        <w:rPr>
          <w:rFonts w:ascii="TimesNewRoman" w:cs="TimesNewRoman"/>
          <w:sz w:val="24"/>
          <w:szCs w:val="24"/>
          <w:lang w:val="en-US"/>
        </w:rPr>
        <w:t xml:space="preserve">Kurikulum yang di gunakan dalam metode Al-Husna harus sesuai dengan </w:t>
      </w:r>
      <w:r w:rsidRPr="00964F90">
        <w:rPr>
          <w:rFonts w:asciiTheme="majorBidi" w:hAnsiTheme="majorBidi" w:cstheme="majorBidi"/>
          <w:sz w:val="24"/>
          <w:szCs w:val="24"/>
          <w:lang w:val="en-US"/>
        </w:rPr>
        <w:t>panduan</w:t>
      </w:r>
      <w:r>
        <w:rPr>
          <w:rFonts w:ascii="TimesNewRoman" w:cs="TimesNewRoman"/>
          <w:sz w:val="24"/>
          <w:szCs w:val="24"/>
          <w:lang w:val="en-US"/>
        </w:rPr>
        <w:t xml:space="preserve"> buku Al-Husna yang diterbitkan oleh lembaga Tim Al-Husna </w:t>
      </w:r>
      <w:r w:rsidRPr="00964F90">
        <w:rPr>
          <w:rFonts w:asciiTheme="majorBidi" w:hAnsiTheme="majorBidi" w:cstheme="majorBidi"/>
          <w:sz w:val="24"/>
          <w:szCs w:val="24"/>
          <w:lang w:val="en-US"/>
        </w:rPr>
        <w:t>sehingga</w:t>
      </w:r>
      <w:r>
        <w:rPr>
          <w:rFonts w:ascii="TimesNewRoman" w:cs="TimesNewRoman"/>
          <w:sz w:val="24"/>
          <w:szCs w:val="24"/>
          <w:lang w:val="en-US"/>
        </w:rPr>
        <w:t xml:space="preserve"> dalam pelaksanaannya pembelajaran membaca Al-Quran di </w:t>
      </w:r>
      <w:r w:rsidR="00974CF2">
        <w:rPr>
          <w:rFonts w:asciiTheme="majorBidi" w:hAnsiTheme="majorBidi" w:cstheme="majorBidi"/>
          <w:sz w:val="24"/>
          <w:szCs w:val="24"/>
        </w:rPr>
        <w:t>SD Negeri Candirejo</w:t>
      </w:r>
      <w:r>
        <w:rPr>
          <w:rFonts w:ascii="TimesNewRoman" w:cs="TimesNewRoman"/>
          <w:sz w:val="24"/>
          <w:szCs w:val="24"/>
          <w:lang w:val="en-US"/>
        </w:rPr>
        <w:t xml:space="preserve"> </w:t>
      </w:r>
      <w:r w:rsidRPr="006D60C1">
        <w:rPr>
          <w:rFonts w:ascii="TimesNewRoman" w:cs="TimesNewRoman"/>
          <w:sz w:val="24"/>
          <w:szCs w:val="24"/>
          <w:lang w:val="en-US"/>
        </w:rPr>
        <w:t xml:space="preserve">selalu berpedoman pada </w:t>
      </w:r>
      <w:r>
        <w:rPr>
          <w:rFonts w:ascii="TimesNewRoman" w:cs="TimesNewRoman"/>
          <w:sz w:val="24"/>
          <w:szCs w:val="24"/>
          <w:lang w:val="en-US"/>
        </w:rPr>
        <w:t>Al-Husna</w:t>
      </w:r>
      <w:r w:rsidRPr="006D60C1">
        <w:rPr>
          <w:rFonts w:ascii="TimesNewRoman" w:cs="TimesNewRoman"/>
          <w:sz w:val="24"/>
          <w:szCs w:val="24"/>
          <w:lang w:val="en-US"/>
        </w:rPr>
        <w:t xml:space="preserve"> pusat.</w:t>
      </w:r>
    </w:p>
    <w:p w:rsidR="00964F90" w:rsidRPr="00964F90" w:rsidRDefault="00964F90" w:rsidP="00964F90">
      <w:pPr>
        <w:pStyle w:val="ListParagraph"/>
        <w:numPr>
          <w:ilvl w:val="0"/>
          <w:numId w:val="37"/>
        </w:numPr>
        <w:spacing w:after="0" w:line="360" w:lineRule="auto"/>
        <w:ind w:left="709" w:hanging="283"/>
        <w:jc w:val="both"/>
        <w:rPr>
          <w:rFonts w:asciiTheme="majorBidi" w:hAnsiTheme="majorBidi" w:cstheme="majorBidi"/>
          <w:b/>
          <w:bCs/>
          <w:sz w:val="24"/>
          <w:szCs w:val="24"/>
          <w:lang w:val="en-US"/>
        </w:rPr>
      </w:pPr>
      <w:r w:rsidRPr="00964F90">
        <w:rPr>
          <w:rFonts w:asciiTheme="majorBidi" w:hAnsiTheme="majorBidi" w:cstheme="majorBidi"/>
          <w:b/>
          <w:bCs/>
          <w:sz w:val="24"/>
          <w:szCs w:val="24"/>
          <w:lang w:val="en-US"/>
        </w:rPr>
        <w:t>Materi Pengajaran Dalam Metode Al-Husna</w:t>
      </w:r>
    </w:p>
    <w:p w:rsidR="00964F90" w:rsidRDefault="00964F90" w:rsidP="00964F90">
      <w:pPr>
        <w:pStyle w:val="ListParagraph"/>
        <w:spacing w:after="0" w:line="360" w:lineRule="auto"/>
        <w:ind w:left="709" w:firstLine="720"/>
        <w:jc w:val="both"/>
        <w:rPr>
          <w:rFonts w:asciiTheme="majorBidi" w:hAnsiTheme="majorBidi" w:cstheme="majorBidi"/>
          <w:sz w:val="24"/>
          <w:szCs w:val="24"/>
          <w:lang w:val="en-US"/>
        </w:rPr>
      </w:pPr>
      <w:r w:rsidRPr="006747DB">
        <w:rPr>
          <w:rFonts w:asciiTheme="majorBidi" w:hAnsiTheme="majorBidi" w:cstheme="majorBidi"/>
          <w:sz w:val="24"/>
          <w:szCs w:val="24"/>
          <w:lang w:val="en-US"/>
        </w:rPr>
        <w:t>Materi pengajaran memegang peranan penting, tanpa adanya</w:t>
      </w:r>
      <w:r>
        <w:rPr>
          <w:rFonts w:asciiTheme="majorBidi" w:hAnsiTheme="majorBidi" w:cstheme="majorBidi"/>
          <w:sz w:val="24"/>
          <w:szCs w:val="24"/>
          <w:lang w:val="en-US"/>
        </w:rPr>
        <w:t xml:space="preserve"> </w:t>
      </w:r>
      <w:r w:rsidRPr="006747DB">
        <w:rPr>
          <w:rFonts w:asciiTheme="majorBidi" w:hAnsiTheme="majorBidi" w:cstheme="majorBidi"/>
          <w:sz w:val="24"/>
          <w:szCs w:val="24"/>
          <w:lang w:val="en-US"/>
        </w:rPr>
        <w:t>materi atau bahan pelajaran maka hasil dari proses pembelajaran (Al-Qur`an) tentunya tidak akan membawa hasil yang memuaskan.</w:t>
      </w:r>
    </w:p>
    <w:p w:rsidR="00964F90" w:rsidRDefault="00964F90" w:rsidP="00974CF2">
      <w:pPr>
        <w:pStyle w:val="ListParagraph"/>
        <w:spacing w:after="0" w:line="360" w:lineRule="auto"/>
        <w:ind w:left="709" w:firstLine="720"/>
        <w:jc w:val="both"/>
        <w:rPr>
          <w:rFonts w:ascii="TimesNewRoman" w:cs="TimesNewRoman"/>
          <w:sz w:val="24"/>
          <w:szCs w:val="24"/>
          <w:lang w:val="en-US"/>
        </w:rPr>
      </w:pPr>
      <w:r w:rsidRPr="005A79B3">
        <w:rPr>
          <w:rFonts w:asciiTheme="majorBidi" w:hAnsiTheme="majorBidi" w:cstheme="majorBidi"/>
          <w:sz w:val="24"/>
          <w:szCs w:val="24"/>
          <w:lang w:val="en-US"/>
        </w:rPr>
        <w:t>Adapun</w:t>
      </w:r>
      <w:r>
        <w:rPr>
          <w:rFonts w:ascii="TimesNewRoman" w:cs="TimesNewRoman"/>
          <w:sz w:val="24"/>
          <w:szCs w:val="24"/>
          <w:lang w:val="en-US"/>
        </w:rPr>
        <w:t xml:space="preserve"> materi pengajaran di </w:t>
      </w:r>
      <w:r w:rsidR="00974CF2">
        <w:rPr>
          <w:rFonts w:asciiTheme="majorBidi" w:hAnsiTheme="majorBidi" w:cstheme="majorBidi"/>
          <w:sz w:val="24"/>
          <w:szCs w:val="24"/>
        </w:rPr>
        <w:t>SD Negeri Candirejo</w:t>
      </w:r>
      <w:r>
        <w:rPr>
          <w:rFonts w:ascii="TimesNewRoman" w:cs="TimesNewRoman"/>
          <w:sz w:val="24"/>
          <w:szCs w:val="24"/>
          <w:lang w:val="en-US"/>
        </w:rPr>
        <w:t xml:space="preserve"> tidak menyangkut Al-Qur`an secara </w:t>
      </w:r>
      <w:r w:rsidRPr="00964F90">
        <w:rPr>
          <w:rFonts w:asciiTheme="majorBidi" w:hAnsiTheme="majorBidi" w:cstheme="majorBidi"/>
          <w:sz w:val="24"/>
          <w:szCs w:val="24"/>
          <w:lang w:val="en-US"/>
        </w:rPr>
        <w:t>keseluruhan</w:t>
      </w:r>
      <w:r>
        <w:rPr>
          <w:rFonts w:ascii="TimesNewRoman" w:cs="TimesNewRoman"/>
          <w:sz w:val="24"/>
          <w:szCs w:val="24"/>
          <w:lang w:val="en-US"/>
        </w:rPr>
        <w:t xml:space="preserve"> melainkan hanya sebagian saja. Yang telah ditetapkan dalam pedoman pendidikan Al-Qur`an pada lembaga tersebut. </w:t>
      </w:r>
      <w:r w:rsidRPr="006747DB">
        <w:rPr>
          <w:rFonts w:ascii="TimesNewRoman" w:cs="TimesNewRoman"/>
          <w:sz w:val="24"/>
          <w:szCs w:val="24"/>
          <w:lang w:val="en-US"/>
        </w:rPr>
        <w:t>Adapun materi yang penulis maksudkan adalah sebagai berikut:</w:t>
      </w:r>
    </w:p>
    <w:p w:rsidR="00964F90" w:rsidRPr="00964F90" w:rsidRDefault="00964F90" w:rsidP="00964F90">
      <w:pPr>
        <w:pStyle w:val="ListParagraph"/>
        <w:numPr>
          <w:ilvl w:val="0"/>
          <w:numId w:val="9"/>
        </w:numPr>
        <w:spacing w:after="0" w:line="360" w:lineRule="auto"/>
        <w:ind w:left="993" w:hanging="284"/>
        <w:jc w:val="both"/>
        <w:rPr>
          <w:rFonts w:asciiTheme="majorBidi" w:hAnsiTheme="majorBidi" w:cstheme="majorBidi"/>
          <w:sz w:val="24"/>
          <w:szCs w:val="24"/>
          <w:lang w:val="en-US"/>
        </w:rPr>
      </w:pPr>
      <w:r w:rsidRPr="00964F90">
        <w:rPr>
          <w:rFonts w:asciiTheme="majorBidi" w:hAnsiTheme="majorBidi" w:cstheme="majorBidi"/>
          <w:sz w:val="24"/>
          <w:szCs w:val="24"/>
          <w:lang w:val="en-US"/>
        </w:rPr>
        <w:t>Materi Utama Dalam Metode Al-Husna</w:t>
      </w:r>
    </w:p>
    <w:p w:rsidR="00964F90" w:rsidRDefault="00964F90" w:rsidP="00974CF2">
      <w:pPr>
        <w:pStyle w:val="ListParagraph"/>
        <w:spacing w:after="0" w:line="360" w:lineRule="auto"/>
        <w:ind w:left="992" w:firstLine="720"/>
        <w:jc w:val="both"/>
        <w:rPr>
          <w:rFonts w:asciiTheme="majorBidi" w:hAnsiTheme="majorBidi" w:cstheme="majorBidi"/>
          <w:sz w:val="24"/>
          <w:szCs w:val="24"/>
          <w:lang w:val="en-US"/>
        </w:rPr>
      </w:pPr>
      <w:r w:rsidRPr="006747DB">
        <w:rPr>
          <w:rFonts w:asciiTheme="majorBidi" w:hAnsiTheme="majorBidi" w:cstheme="majorBidi"/>
          <w:sz w:val="24"/>
          <w:szCs w:val="24"/>
          <w:lang w:val="en-US"/>
        </w:rPr>
        <w:t xml:space="preserve">Materi utama yang diajarkan adalah jilid I sampai </w:t>
      </w:r>
      <w:r>
        <w:rPr>
          <w:rFonts w:asciiTheme="majorBidi" w:hAnsiTheme="majorBidi" w:cstheme="majorBidi"/>
          <w:sz w:val="24"/>
          <w:szCs w:val="24"/>
          <w:lang w:val="en-US"/>
        </w:rPr>
        <w:t>II</w:t>
      </w:r>
      <w:r w:rsidRPr="006747DB">
        <w:rPr>
          <w:rFonts w:asciiTheme="majorBidi" w:hAnsiTheme="majorBidi" w:cstheme="majorBidi"/>
          <w:sz w:val="24"/>
          <w:szCs w:val="24"/>
          <w:lang w:val="en-US"/>
        </w:rPr>
        <w:t>. Dan setiap</w:t>
      </w:r>
      <w:r>
        <w:rPr>
          <w:rFonts w:asciiTheme="majorBidi" w:hAnsiTheme="majorBidi" w:cstheme="majorBidi"/>
          <w:sz w:val="24"/>
          <w:szCs w:val="24"/>
          <w:lang w:val="en-US"/>
        </w:rPr>
        <w:t xml:space="preserve"> </w:t>
      </w:r>
      <w:r w:rsidRPr="006747DB">
        <w:rPr>
          <w:rFonts w:asciiTheme="majorBidi" w:hAnsiTheme="majorBidi" w:cstheme="majorBidi"/>
          <w:sz w:val="24"/>
          <w:szCs w:val="24"/>
          <w:lang w:val="en-US"/>
        </w:rPr>
        <w:t>materi pembelajaran mempunyai tujuan masing-masing. Dalam kegiatan</w:t>
      </w:r>
      <w:r>
        <w:rPr>
          <w:rFonts w:asciiTheme="majorBidi" w:hAnsiTheme="majorBidi" w:cstheme="majorBidi"/>
          <w:sz w:val="24"/>
          <w:szCs w:val="24"/>
          <w:lang w:val="en-US"/>
        </w:rPr>
        <w:t xml:space="preserve"> </w:t>
      </w:r>
      <w:r w:rsidRPr="006747DB">
        <w:rPr>
          <w:rFonts w:asciiTheme="majorBidi" w:hAnsiTheme="majorBidi" w:cstheme="majorBidi"/>
          <w:sz w:val="24"/>
          <w:szCs w:val="24"/>
          <w:lang w:val="en-US"/>
        </w:rPr>
        <w:t xml:space="preserve">belajar mengajar di </w:t>
      </w:r>
      <w:r w:rsidR="00974CF2">
        <w:rPr>
          <w:rFonts w:asciiTheme="majorBidi" w:hAnsiTheme="majorBidi" w:cstheme="majorBidi"/>
          <w:sz w:val="24"/>
          <w:szCs w:val="24"/>
        </w:rPr>
        <w:t>SD Negeri Candirejo</w:t>
      </w:r>
      <w:r>
        <w:rPr>
          <w:rFonts w:asciiTheme="majorBidi" w:hAnsiTheme="majorBidi" w:cstheme="majorBidi"/>
          <w:sz w:val="24"/>
          <w:szCs w:val="24"/>
          <w:lang w:val="en-US"/>
        </w:rPr>
        <w:t xml:space="preserve">, </w:t>
      </w:r>
      <w:r w:rsidRPr="006747DB">
        <w:rPr>
          <w:rFonts w:asciiTheme="majorBidi" w:hAnsiTheme="majorBidi" w:cstheme="majorBidi"/>
          <w:sz w:val="24"/>
          <w:szCs w:val="24"/>
          <w:lang w:val="en-US"/>
        </w:rPr>
        <w:t>mempunyai tujuan</w:t>
      </w:r>
      <w:r>
        <w:rPr>
          <w:rFonts w:asciiTheme="majorBidi" w:hAnsiTheme="majorBidi" w:cstheme="majorBidi"/>
          <w:sz w:val="24"/>
          <w:szCs w:val="24"/>
          <w:lang w:val="en-US"/>
        </w:rPr>
        <w:t xml:space="preserve"> </w:t>
      </w:r>
      <w:r w:rsidRPr="006747DB">
        <w:rPr>
          <w:rFonts w:asciiTheme="majorBidi" w:hAnsiTheme="majorBidi" w:cstheme="majorBidi"/>
          <w:sz w:val="24"/>
          <w:szCs w:val="24"/>
          <w:lang w:val="en-US"/>
        </w:rPr>
        <w:t xml:space="preserve">pembelajaran yang berbeda-beda antara jilid I – </w:t>
      </w:r>
      <w:r>
        <w:rPr>
          <w:rFonts w:asciiTheme="majorBidi" w:hAnsiTheme="majorBidi" w:cstheme="majorBidi"/>
          <w:sz w:val="24"/>
          <w:szCs w:val="24"/>
          <w:lang w:val="en-US"/>
        </w:rPr>
        <w:t>II</w:t>
      </w:r>
      <w:r w:rsidRPr="006747DB">
        <w:rPr>
          <w:rFonts w:asciiTheme="majorBidi" w:hAnsiTheme="majorBidi" w:cstheme="majorBidi"/>
          <w:sz w:val="24"/>
          <w:szCs w:val="24"/>
          <w:lang w:val="en-US"/>
        </w:rPr>
        <w:t>. Secara khusus akan</w:t>
      </w:r>
      <w:r>
        <w:rPr>
          <w:rFonts w:asciiTheme="majorBidi" w:hAnsiTheme="majorBidi" w:cstheme="majorBidi"/>
          <w:sz w:val="24"/>
          <w:szCs w:val="24"/>
          <w:lang w:val="en-US"/>
        </w:rPr>
        <w:t xml:space="preserve"> </w:t>
      </w:r>
      <w:r w:rsidRPr="006747DB">
        <w:rPr>
          <w:rFonts w:asciiTheme="majorBidi" w:hAnsiTheme="majorBidi" w:cstheme="majorBidi"/>
          <w:sz w:val="24"/>
          <w:szCs w:val="24"/>
          <w:lang w:val="en-US"/>
        </w:rPr>
        <w:t xml:space="preserve">dijelaskan tujuan pembelajaran membaca Al-Qur`an metode </w:t>
      </w:r>
      <w:r>
        <w:rPr>
          <w:rFonts w:asciiTheme="majorBidi" w:hAnsiTheme="majorBidi" w:cstheme="majorBidi"/>
          <w:sz w:val="24"/>
          <w:szCs w:val="24"/>
          <w:lang w:val="en-US"/>
        </w:rPr>
        <w:t>Al-Husna</w:t>
      </w:r>
      <w:r w:rsidRPr="006747DB">
        <w:rPr>
          <w:rFonts w:asciiTheme="majorBidi" w:hAnsiTheme="majorBidi" w:cstheme="majorBidi"/>
          <w:sz w:val="24"/>
          <w:szCs w:val="24"/>
          <w:lang w:val="en-US"/>
        </w:rPr>
        <w:t xml:space="preserve"> dari</w:t>
      </w:r>
      <w:r>
        <w:rPr>
          <w:rFonts w:asciiTheme="majorBidi" w:hAnsiTheme="majorBidi" w:cstheme="majorBidi"/>
          <w:sz w:val="24"/>
          <w:szCs w:val="24"/>
          <w:lang w:val="en-US"/>
        </w:rPr>
        <w:t xml:space="preserve"> </w:t>
      </w:r>
      <w:r w:rsidRPr="006747DB">
        <w:rPr>
          <w:rFonts w:asciiTheme="majorBidi" w:hAnsiTheme="majorBidi" w:cstheme="majorBidi"/>
          <w:sz w:val="24"/>
          <w:szCs w:val="24"/>
          <w:lang w:val="en-US"/>
        </w:rPr>
        <w:t>jilid I –</w:t>
      </w:r>
      <w:r>
        <w:rPr>
          <w:rFonts w:asciiTheme="majorBidi" w:hAnsiTheme="majorBidi" w:cstheme="majorBidi"/>
          <w:sz w:val="24"/>
          <w:szCs w:val="24"/>
          <w:lang w:val="en-US"/>
        </w:rPr>
        <w:t>IV.</w:t>
      </w:r>
    </w:p>
    <w:p w:rsidR="00964F90" w:rsidRDefault="00964F90" w:rsidP="00964F90">
      <w:pPr>
        <w:pStyle w:val="ListParagraph"/>
        <w:numPr>
          <w:ilvl w:val="0"/>
          <w:numId w:val="10"/>
        </w:numPr>
        <w:spacing w:after="0" w:line="36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Tujuan Jilid I</w:t>
      </w:r>
    </w:p>
    <w:p w:rsidR="00964F90" w:rsidRDefault="00964F90" w:rsidP="00964F90">
      <w:pPr>
        <w:pStyle w:val="ListParagraph"/>
        <w:numPr>
          <w:ilvl w:val="0"/>
          <w:numId w:val="11"/>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Santri mampu membaca terhadap penguasaan huruf hijaiyah dengan baik dan benar. Baik </w:t>
      </w:r>
      <w:r w:rsidRPr="0005788B">
        <w:rPr>
          <w:rFonts w:asciiTheme="majorBidi" w:hAnsiTheme="majorBidi" w:cstheme="majorBidi"/>
          <w:sz w:val="24"/>
          <w:szCs w:val="24"/>
          <w:lang w:val="en-US"/>
        </w:rPr>
        <w:t>berharakat fathah berangkai</w:t>
      </w:r>
      <w:r>
        <w:rPr>
          <w:rFonts w:asciiTheme="majorBidi" w:hAnsiTheme="majorBidi" w:cstheme="majorBidi"/>
          <w:sz w:val="24"/>
          <w:szCs w:val="24"/>
          <w:lang w:val="en-US"/>
        </w:rPr>
        <w:t xml:space="preserve">, </w:t>
      </w:r>
      <w:r w:rsidRPr="0005788B">
        <w:rPr>
          <w:rFonts w:asciiTheme="majorBidi" w:hAnsiTheme="majorBidi" w:cstheme="majorBidi"/>
          <w:sz w:val="24"/>
          <w:szCs w:val="24"/>
          <w:lang w:val="en-US"/>
        </w:rPr>
        <w:t>sambung maupun tidak dengan bacaan lancar satu ketukan.</w:t>
      </w:r>
    </w:p>
    <w:p w:rsidR="00964F90" w:rsidRDefault="00964F90" w:rsidP="00964F90">
      <w:pPr>
        <w:pStyle w:val="ListParagraph"/>
        <w:numPr>
          <w:ilvl w:val="0"/>
          <w:numId w:val="11"/>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Huruf hijaiyah asli.</w:t>
      </w:r>
    </w:p>
    <w:p w:rsidR="00964F90" w:rsidRDefault="00964F90" w:rsidP="00964F90">
      <w:pPr>
        <w:pStyle w:val="ListParagraph"/>
        <w:numPr>
          <w:ilvl w:val="0"/>
          <w:numId w:val="11"/>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Cara Pengajarannya yaitu:</w:t>
      </w:r>
    </w:p>
    <w:p w:rsidR="00964F90" w:rsidRDefault="00964F90" w:rsidP="00964F90">
      <w:pPr>
        <w:pStyle w:val="ListParagraph"/>
        <w:numPr>
          <w:ilvl w:val="0"/>
          <w:numId w:val="12"/>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 xml:space="preserve">Penjelasan difokuskan kepada ciri huruf tersebut. </w:t>
      </w:r>
    </w:p>
    <w:p w:rsidR="00964F90" w:rsidRDefault="00964F90" w:rsidP="00964F90">
      <w:pPr>
        <w:pStyle w:val="ListParagraph"/>
        <w:numPr>
          <w:ilvl w:val="0"/>
          <w:numId w:val="12"/>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Guru melafalkan huruf-huruf di dalam kotak ganda saja lalu diiikuti peserta didik.</w:t>
      </w:r>
    </w:p>
    <w:p w:rsidR="00964F90" w:rsidRDefault="00964F90" w:rsidP="00964F90">
      <w:pPr>
        <w:pStyle w:val="ListParagraph"/>
        <w:numPr>
          <w:ilvl w:val="0"/>
          <w:numId w:val="12"/>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Peserta didik membaca seluruh latihan huruf di dalam kotak tunggal.</w:t>
      </w:r>
    </w:p>
    <w:p w:rsidR="00964F90" w:rsidRDefault="00964F90" w:rsidP="00964F90">
      <w:pPr>
        <w:pStyle w:val="ListParagraph"/>
        <w:numPr>
          <w:ilvl w:val="0"/>
          <w:numId w:val="12"/>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Jika peserta didik lupa, maka guru hanya diperkenankan mengingatkan cirri huruf hijaiyah tersebut.</w:t>
      </w:r>
    </w:p>
    <w:p w:rsidR="00964F90" w:rsidRDefault="00964F90" w:rsidP="00964F90">
      <w:pPr>
        <w:pStyle w:val="ListParagraph"/>
        <w:numPr>
          <w:ilvl w:val="0"/>
          <w:numId w:val="12"/>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Diperkenankan pindah ke halaman berikutnya jika tidak terjadi kesalahan sama sekali.</w:t>
      </w:r>
    </w:p>
    <w:p w:rsidR="00964F90" w:rsidRDefault="00964F90" w:rsidP="00964F90">
      <w:pPr>
        <w:pStyle w:val="ListParagraph"/>
        <w:numPr>
          <w:ilvl w:val="0"/>
          <w:numId w:val="12"/>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Khusus setiap latihan kunci tidak cukup hanya membaca dengan benar, tetapi membacanya harus dengan lancar.</w:t>
      </w:r>
    </w:p>
    <w:p w:rsidR="00964F90" w:rsidRPr="0005788B" w:rsidRDefault="00964F90" w:rsidP="00964F90">
      <w:pPr>
        <w:pStyle w:val="ListParagraph"/>
        <w:numPr>
          <w:ilvl w:val="0"/>
          <w:numId w:val="12"/>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Guru member catatan pada buku pemantau setiap selesai Kegiatan Belajar Mengajar (KBM).</w:t>
      </w:r>
    </w:p>
    <w:p w:rsidR="00964F90" w:rsidRDefault="00964F90" w:rsidP="00964F90">
      <w:pPr>
        <w:pStyle w:val="ListParagraph"/>
        <w:numPr>
          <w:ilvl w:val="0"/>
          <w:numId w:val="10"/>
        </w:numPr>
        <w:spacing w:after="0" w:line="36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Tujuan Jilid II</w:t>
      </w:r>
    </w:p>
    <w:p w:rsidR="00964F90" w:rsidRDefault="00964F90" w:rsidP="00964F90">
      <w:pPr>
        <w:pStyle w:val="ListParagraph"/>
        <w:numPr>
          <w:ilvl w:val="0"/>
          <w:numId w:val="13"/>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Santri </w:t>
      </w:r>
      <w:r w:rsidRPr="00321912">
        <w:rPr>
          <w:rFonts w:asciiTheme="majorBidi" w:hAnsiTheme="majorBidi" w:cstheme="majorBidi"/>
          <w:sz w:val="24"/>
          <w:szCs w:val="24"/>
          <w:lang w:val="en-US"/>
        </w:rPr>
        <w:t xml:space="preserve">Santri lancar membaca kalimat berharakat </w:t>
      </w:r>
      <w:r>
        <w:rPr>
          <w:rFonts w:asciiTheme="majorBidi" w:hAnsiTheme="majorBidi" w:cstheme="majorBidi"/>
          <w:sz w:val="24"/>
          <w:szCs w:val="24"/>
          <w:lang w:val="en-US"/>
        </w:rPr>
        <w:t xml:space="preserve">fathah, </w:t>
      </w:r>
      <w:r w:rsidRPr="00321912">
        <w:rPr>
          <w:rFonts w:asciiTheme="majorBidi" w:hAnsiTheme="majorBidi" w:cstheme="majorBidi"/>
          <w:sz w:val="24"/>
          <w:szCs w:val="24"/>
          <w:lang w:val="en-US"/>
        </w:rPr>
        <w:t xml:space="preserve">kasrah, </w:t>
      </w:r>
      <w:r>
        <w:rPr>
          <w:rFonts w:asciiTheme="majorBidi" w:hAnsiTheme="majorBidi" w:cstheme="majorBidi"/>
          <w:sz w:val="24"/>
          <w:szCs w:val="24"/>
          <w:lang w:val="en-US"/>
        </w:rPr>
        <w:t xml:space="preserve">dan </w:t>
      </w:r>
      <w:r w:rsidRPr="00321912">
        <w:rPr>
          <w:rFonts w:asciiTheme="majorBidi" w:hAnsiTheme="majorBidi" w:cstheme="majorBidi"/>
          <w:sz w:val="24"/>
          <w:szCs w:val="24"/>
          <w:lang w:val="en-US"/>
        </w:rPr>
        <w:t>dhummah dengan benar.</w:t>
      </w:r>
    </w:p>
    <w:p w:rsidR="00964F90" w:rsidRDefault="00964F90" w:rsidP="00964F90">
      <w:pPr>
        <w:pStyle w:val="ListParagraph"/>
        <w:numPr>
          <w:ilvl w:val="0"/>
          <w:numId w:val="13"/>
        </w:numPr>
        <w:spacing w:after="0" w:line="360" w:lineRule="auto"/>
        <w:ind w:left="1560" w:hanging="284"/>
        <w:jc w:val="both"/>
        <w:rPr>
          <w:rFonts w:asciiTheme="majorBidi" w:hAnsiTheme="majorBidi" w:cstheme="majorBidi"/>
          <w:sz w:val="24"/>
          <w:szCs w:val="24"/>
          <w:lang w:val="en-US"/>
        </w:rPr>
      </w:pPr>
      <w:r w:rsidRPr="00321912">
        <w:rPr>
          <w:rFonts w:asciiTheme="majorBidi" w:hAnsiTheme="majorBidi" w:cstheme="majorBidi"/>
          <w:sz w:val="24"/>
          <w:szCs w:val="24"/>
          <w:lang w:val="en-US"/>
        </w:rPr>
        <w:t>Santri lancar membaca bacaan panjang dan pendek 2 harakat</w:t>
      </w:r>
      <w:r>
        <w:rPr>
          <w:rFonts w:asciiTheme="majorBidi" w:hAnsiTheme="majorBidi" w:cstheme="majorBidi"/>
          <w:sz w:val="24"/>
          <w:szCs w:val="24"/>
          <w:lang w:val="en-US"/>
        </w:rPr>
        <w:t xml:space="preserve"> (mad)</w:t>
      </w:r>
      <w:r w:rsidRPr="00321912">
        <w:rPr>
          <w:rFonts w:asciiTheme="majorBidi" w:hAnsiTheme="majorBidi" w:cstheme="majorBidi"/>
          <w:sz w:val="24"/>
          <w:szCs w:val="24"/>
          <w:lang w:val="en-US"/>
        </w:rPr>
        <w:t>.</w:t>
      </w:r>
    </w:p>
    <w:p w:rsidR="00964F90" w:rsidRDefault="00964F90" w:rsidP="00964F90">
      <w:pPr>
        <w:pStyle w:val="ListParagraph"/>
        <w:numPr>
          <w:ilvl w:val="0"/>
          <w:numId w:val="13"/>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Cara Pengajarannya yaitu: </w:t>
      </w:r>
    </w:p>
    <w:p w:rsidR="00964F90" w:rsidRDefault="00964F90" w:rsidP="00964F90">
      <w:pPr>
        <w:pStyle w:val="ListParagraph"/>
        <w:numPr>
          <w:ilvl w:val="0"/>
          <w:numId w:val="14"/>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 xml:space="preserve">Mengenalkan huruf mad sebagai tanda panjang, baik ada </w:t>
      </w:r>
      <w:r w:rsidRPr="00D91EA9">
        <w:rPr>
          <w:rFonts w:asciiTheme="majorBidi" w:hAnsiTheme="majorBidi" w:cstheme="majorBidi"/>
          <w:i/>
          <w:iCs/>
          <w:sz w:val="24"/>
          <w:szCs w:val="24"/>
          <w:lang w:val="en-US"/>
        </w:rPr>
        <w:t>rasm</w:t>
      </w:r>
      <w:r>
        <w:rPr>
          <w:rFonts w:asciiTheme="majorBidi" w:hAnsiTheme="majorBidi" w:cstheme="majorBidi"/>
          <w:sz w:val="24"/>
          <w:szCs w:val="24"/>
          <w:lang w:val="en-US"/>
        </w:rPr>
        <w:t xml:space="preserve">, maupun tidak ada </w:t>
      </w:r>
      <w:r w:rsidRPr="00D91EA9">
        <w:rPr>
          <w:rFonts w:asciiTheme="majorBidi" w:hAnsiTheme="majorBidi" w:cstheme="majorBidi"/>
          <w:i/>
          <w:iCs/>
          <w:sz w:val="24"/>
          <w:szCs w:val="24"/>
          <w:lang w:val="en-US"/>
        </w:rPr>
        <w:t>rasm</w:t>
      </w:r>
      <w:r>
        <w:rPr>
          <w:rFonts w:asciiTheme="majorBidi" w:hAnsiTheme="majorBidi" w:cstheme="majorBidi"/>
          <w:sz w:val="24"/>
          <w:szCs w:val="24"/>
          <w:lang w:val="en-US"/>
        </w:rPr>
        <w:t>.</w:t>
      </w:r>
    </w:p>
    <w:p w:rsidR="00964F90" w:rsidRDefault="00964F90" w:rsidP="00964F90">
      <w:pPr>
        <w:pStyle w:val="ListParagraph"/>
        <w:numPr>
          <w:ilvl w:val="0"/>
          <w:numId w:val="14"/>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Menjelaskan perbedaan pelafalan bacaan pendek dengan bacaan mad.</w:t>
      </w:r>
    </w:p>
    <w:p w:rsidR="00964F90" w:rsidRDefault="00964F90" w:rsidP="00964F90">
      <w:pPr>
        <w:pStyle w:val="ListParagraph"/>
        <w:numPr>
          <w:ilvl w:val="0"/>
          <w:numId w:val="14"/>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Pelafalan huruf bertanda baca kasroh, posisi bibir dengan tersenyum.</w:t>
      </w:r>
    </w:p>
    <w:p w:rsidR="00964F90" w:rsidRDefault="00964F90" w:rsidP="00964F90">
      <w:pPr>
        <w:pStyle w:val="ListParagraph"/>
        <w:numPr>
          <w:ilvl w:val="0"/>
          <w:numId w:val="14"/>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Pelafalan huruf bertanda baca dhommah, posisi bibir di monyongkan.</w:t>
      </w:r>
    </w:p>
    <w:p w:rsidR="00964F90" w:rsidRDefault="00964F90" w:rsidP="00964F90">
      <w:pPr>
        <w:pStyle w:val="ListParagraph"/>
        <w:numPr>
          <w:ilvl w:val="0"/>
          <w:numId w:val="10"/>
        </w:numPr>
        <w:spacing w:after="0" w:line="36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Tujuan Jilid III</w:t>
      </w:r>
    </w:p>
    <w:p w:rsidR="00964F90" w:rsidRDefault="00964F90" w:rsidP="00964F90">
      <w:pPr>
        <w:pStyle w:val="ListParagraph"/>
        <w:numPr>
          <w:ilvl w:val="0"/>
          <w:numId w:val="15"/>
        </w:numPr>
        <w:spacing w:after="0" w:line="360" w:lineRule="auto"/>
        <w:ind w:left="1560" w:hanging="284"/>
        <w:jc w:val="both"/>
        <w:rPr>
          <w:rFonts w:asciiTheme="majorBidi" w:hAnsiTheme="majorBidi" w:cstheme="majorBidi"/>
          <w:sz w:val="24"/>
          <w:szCs w:val="24"/>
          <w:lang w:val="en-US"/>
        </w:rPr>
      </w:pPr>
      <w:r w:rsidRPr="00D91EA9">
        <w:rPr>
          <w:rFonts w:asciiTheme="majorBidi" w:hAnsiTheme="majorBidi" w:cstheme="majorBidi"/>
          <w:sz w:val="24"/>
          <w:szCs w:val="24"/>
          <w:lang w:val="en-US"/>
        </w:rPr>
        <w:t>Santri mampu membaca huruf-huruf sukun dengan sempurna</w:t>
      </w:r>
      <w:r>
        <w:rPr>
          <w:rFonts w:asciiTheme="majorBidi" w:hAnsiTheme="majorBidi" w:cstheme="majorBidi"/>
          <w:sz w:val="24"/>
          <w:szCs w:val="24"/>
          <w:lang w:val="en-US"/>
        </w:rPr>
        <w:t xml:space="preserve"> </w:t>
      </w:r>
      <w:r w:rsidRPr="00D91EA9">
        <w:rPr>
          <w:rFonts w:asciiTheme="majorBidi" w:hAnsiTheme="majorBidi" w:cstheme="majorBidi"/>
          <w:sz w:val="24"/>
          <w:szCs w:val="24"/>
          <w:lang w:val="en-US"/>
        </w:rPr>
        <w:t>tanpa ada kesalahan seperti; tawallud, dan saktah.</w:t>
      </w:r>
    </w:p>
    <w:p w:rsidR="00964F90" w:rsidRPr="00D91EA9" w:rsidRDefault="00964F90" w:rsidP="00964F90">
      <w:pPr>
        <w:pStyle w:val="ListParagraph"/>
        <w:numPr>
          <w:ilvl w:val="0"/>
          <w:numId w:val="15"/>
        </w:numPr>
        <w:spacing w:after="0" w:line="360" w:lineRule="auto"/>
        <w:ind w:left="1560" w:hanging="284"/>
        <w:jc w:val="both"/>
        <w:rPr>
          <w:rFonts w:asciiTheme="majorBidi" w:hAnsiTheme="majorBidi" w:cstheme="majorBidi"/>
          <w:sz w:val="24"/>
          <w:szCs w:val="24"/>
          <w:lang w:val="en-US"/>
        </w:rPr>
      </w:pPr>
      <w:r w:rsidRPr="00D91EA9">
        <w:rPr>
          <w:rFonts w:asciiTheme="majorBidi" w:hAnsiTheme="majorBidi" w:cstheme="majorBidi"/>
          <w:sz w:val="24"/>
          <w:szCs w:val="24"/>
          <w:lang w:val="en-US"/>
        </w:rPr>
        <w:t xml:space="preserve">Santri tartil dan fasih membaca menggunakan irama </w:t>
      </w:r>
      <w:r w:rsidRPr="00D91EA9">
        <w:rPr>
          <w:rFonts w:asciiTheme="majorBidi" w:hAnsiTheme="majorBidi" w:cstheme="majorBidi"/>
          <w:i/>
          <w:iCs/>
          <w:sz w:val="24"/>
          <w:szCs w:val="24"/>
          <w:lang w:val="en-US"/>
        </w:rPr>
        <w:t>rast</w:t>
      </w:r>
      <w:r w:rsidRPr="00D91EA9">
        <w:rPr>
          <w:rFonts w:asciiTheme="majorBidi" w:hAnsiTheme="majorBidi" w:cstheme="majorBidi"/>
          <w:sz w:val="24"/>
          <w:szCs w:val="24"/>
          <w:lang w:val="en-US"/>
        </w:rPr>
        <w:t>.</w:t>
      </w:r>
    </w:p>
    <w:p w:rsidR="00964F90" w:rsidRDefault="00964F90" w:rsidP="00964F90">
      <w:pPr>
        <w:pStyle w:val="ListParagraph"/>
        <w:numPr>
          <w:ilvl w:val="0"/>
          <w:numId w:val="15"/>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Cara pengajarannya yaitu:</w:t>
      </w:r>
    </w:p>
    <w:p w:rsidR="00964F90" w:rsidRDefault="00964F90" w:rsidP="00964F90">
      <w:pPr>
        <w:pStyle w:val="ListParagraph"/>
        <w:numPr>
          <w:ilvl w:val="0"/>
          <w:numId w:val="16"/>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Guru mentalqinkan cara melafalkan huruf yang sukun lalu diikuti peserta didik.</w:t>
      </w:r>
    </w:p>
    <w:p w:rsidR="00964F90" w:rsidRDefault="00964F90" w:rsidP="00964F90">
      <w:pPr>
        <w:pStyle w:val="ListParagraph"/>
        <w:numPr>
          <w:ilvl w:val="0"/>
          <w:numId w:val="16"/>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Guru boleh member contoh dengan huruf latin sebagai alternative terakhir.</w:t>
      </w:r>
    </w:p>
    <w:p w:rsidR="00964F90" w:rsidRDefault="00964F90" w:rsidP="00964F90">
      <w:pPr>
        <w:pStyle w:val="ListParagraph"/>
        <w:numPr>
          <w:ilvl w:val="0"/>
          <w:numId w:val="16"/>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Materi khusus bacaan sakinah ialah qolqolah serta bacaan ghunnah pada huruf bertasydid.</w:t>
      </w:r>
    </w:p>
    <w:p w:rsidR="00964F90" w:rsidRDefault="00964F90" w:rsidP="00964F90">
      <w:pPr>
        <w:pStyle w:val="ListParagraph"/>
        <w:numPr>
          <w:ilvl w:val="0"/>
          <w:numId w:val="16"/>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 xml:space="preserve">Penjelasan pada hamzah washal, hanya terfokus pada huruf-huruf yang memiliki tanda baca. </w:t>
      </w:r>
    </w:p>
    <w:p w:rsidR="00964F90" w:rsidRDefault="00964F90" w:rsidP="00964F90">
      <w:pPr>
        <w:pStyle w:val="ListParagraph"/>
        <w:numPr>
          <w:ilvl w:val="0"/>
          <w:numId w:val="10"/>
        </w:numPr>
        <w:spacing w:after="0" w:line="36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Tujuan Jilid IV</w:t>
      </w:r>
    </w:p>
    <w:p w:rsidR="00964F90" w:rsidRDefault="00964F90" w:rsidP="00964F90">
      <w:pPr>
        <w:pStyle w:val="ListParagraph"/>
        <w:numPr>
          <w:ilvl w:val="0"/>
          <w:numId w:val="17"/>
        </w:numPr>
        <w:spacing w:after="0" w:line="360" w:lineRule="auto"/>
        <w:ind w:left="1560" w:hanging="284"/>
        <w:jc w:val="both"/>
        <w:rPr>
          <w:rFonts w:asciiTheme="majorBidi" w:hAnsiTheme="majorBidi" w:cstheme="majorBidi"/>
          <w:sz w:val="24"/>
          <w:szCs w:val="24"/>
          <w:lang w:val="en-US"/>
        </w:rPr>
      </w:pPr>
      <w:r w:rsidRPr="00F96CF5">
        <w:rPr>
          <w:rFonts w:asciiTheme="majorBidi" w:hAnsiTheme="majorBidi" w:cstheme="majorBidi"/>
          <w:sz w:val="24"/>
          <w:szCs w:val="24"/>
          <w:lang w:val="en-US"/>
        </w:rPr>
        <w:t>Santri menguasai praktek bacaan</w:t>
      </w:r>
      <w:r>
        <w:rPr>
          <w:rFonts w:asciiTheme="majorBidi" w:hAnsiTheme="majorBidi" w:cstheme="majorBidi"/>
          <w:sz w:val="24"/>
          <w:szCs w:val="24"/>
          <w:lang w:val="en-US"/>
        </w:rPr>
        <w:t xml:space="preserve"> tanwin, nun sakinah dan mim sakinah, mad far’I dan waqaf. </w:t>
      </w:r>
    </w:p>
    <w:p w:rsidR="00964F90" w:rsidRDefault="00964F90" w:rsidP="00964F90">
      <w:pPr>
        <w:pStyle w:val="ListParagraph"/>
        <w:numPr>
          <w:ilvl w:val="0"/>
          <w:numId w:val="17"/>
        </w:numPr>
        <w:spacing w:after="0" w:line="360" w:lineRule="auto"/>
        <w:ind w:left="1560" w:hanging="284"/>
        <w:jc w:val="both"/>
        <w:rPr>
          <w:rFonts w:asciiTheme="majorBidi" w:hAnsiTheme="majorBidi" w:cstheme="majorBidi"/>
          <w:sz w:val="24"/>
          <w:szCs w:val="24"/>
          <w:lang w:val="en-US"/>
        </w:rPr>
      </w:pPr>
      <w:r w:rsidRPr="00F96CF5">
        <w:rPr>
          <w:rFonts w:asciiTheme="majorBidi" w:hAnsiTheme="majorBidi" w:cstheme="majorBidi"/>
          <w:sz w:val="24"/>
          <w:szCs w:val="24"/>
          <w:lang w:val="en-US"/>
        </w:rPr>
        <w:t xml:space="preserve">Santri tartil dan fasih membaca menggunakan irama </w:t>
      </w:r>
      <w:r w:rsidRPr="00F96CF5">
        <w:rPr>
          <w:rFonts w:asciiTheme="majorBidi" w:hAnsiTheme="majorBidi" w:cstheme="majorBidi"/>
          <w:i/>
          <w:iCs/>
          <w:sz w:val="24"/>
          <w:szCs w:val="24"/>
          <w:lang w:val="en-US"/>
        </w:rPr>
        <w:t>rast</w:t>
      </w:r>
      <w:r w:rsidRPr="00F96CF5">
        <w:rPr>
          <w:rFonts w:asciiTheme="majorBidi" w:hAnsiTheme="majorBidi" w:cstheme="majorBidi"/>
          <w:sz w:val="24"/>
          <w:szCs w:val="24"/>
          <w:lang w:val="en-US"/>
        </w:rPr>
        <w:t>.</w:t>
      </w:r>
    </w:p>
    <w:p w:rsidR="00964F90" w:rsidRDefault="00964F90" w:rsidP="00964F90">
      <w:pPr>
        <w:pStyle w:val="ListParagraph"/>
        <w:numPr>
          <w:ilvl w:val="0"/>
          <w:numId w:val="17"/>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Cara mengajarnya yaitu:</w:t>
      </w:r>
    </w:p>
    <w:p w:rsidR="00964F90" w:rsidRDefault="00964F90" w:rsidP="00964F90">
      <w:pPr>
        <w:pStyle w:val="ListParagraph"/>
        <w:numPr>
          <w:ilvl w:val="0"/>
          <w:numId w:val="18"/>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Guru menlqinkan materi bacaan tanwin dengan memperlihatkan bentuk-bentuk tanwin.</w:t>
      </w:r>
    </w:p>
    <w:p w:rsidR="00964F90" w:rsidRDefault="00964F90" w:rsidP="00964F90">
      <w:pPr>
        <w:pStyle w:val="ListParagraph"/>
        <w:numPr>
          <w:ilvl w:val="0"/>
          <w:numId w:val="18"/>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Guru mentalqinkan materi bacaan nun sakinah dan mim sakinah dengan cara memperlihatkan tanda-tanda pada nun sakinah dan mim sakinah.</w:t>
      </w:r>
    </w:p>
    <w:p w:rsidR="00964F90" w:rsidRDefault="00964F90" w:rsidP="00964F90">
      <w:pPr>
        <w:pStyle w:val="ListParagraph"/>
        <w:numPr>
          <w:ilvl w:val="0"/>
          <w:numId w:val="18"/>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Guru mentalqinkan bacaan mad far’i dengan panjang 4/5/6 harokat.</w:t>
      </w:r>
    </w:p>
    <w:p w:rsidR="00964F90" w:rsidRDefault="00964F90" w:rsidP="00964F90">
      <w:pPr>
        <w:pStyle w:val="ListParagraph"/>
        <w:numPr>
          <w:ilvl w:val="0"/>
          <w:numId w:val="18"/>
        </w:numPr>
        <w:spacing w:after="0" w:line="360" w:lineRule="auto"/>
        <w:ind w:left="1985" w:hanging="425"/>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mentalqinkan materi bacaan yang di waqafkan, selesai materi waqaf, dilanjutkan dengan latihan membaca Al-Qur’an. </w:t>
      </w:r>
    </w:p>
    <w:p w:rsidR="00964F90" w:rsidRDefault="00964F90" w:rsidP="00964F90">
      <w:pPr>
        <w:pStyle w:val="ListParagraph"/>
        <w:numPr>
          <w:ilvl w:val="0"/>
          <w:numId w:val="10"/>
        </w:numPr>
        <w:spacing w:after="0" w:line="36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Materi Pendukung</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Makhraj dan sifat huruf.</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Ragam mad.</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Ragam Ghunnah.</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Idghom Shoghir.</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Hamzah Washal. </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Tafkhim dan Tarqiq.</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Musykilatul Kalimat.</w:t>
      </w:r>
    </w:p>
    <w:p w:rsidR="00964F90" w:rsidRDefault="00964F90" w:rsidP="00964F90">
      <w:pPr>
        <w:pStyle w:val="ListParagraph"/>
        <w:numPr>
          <w:ilvl w:val="0"/>
          <w:numId w:val="19"/>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Hafalan surat-surat pendek.</w:t>
      </w:r>
    </w:p>
    <w:p w:rsidR="00426DC5" w:rsidRPr="006747DB" w:rsidRDefault="00426DC5" w:rsidP="00426DC5">
      <w:pPr>
        <w:pStyle w:val="ListParagraph"/>
        <w:spacing w:after="0" w:line="360" w:lineRule="auto"/>
        <w:ind w:left="1560"/>
        <w:jc w:val="both"/>
        <w:rPr>
          <w:rFonts w:asciiTheme="majorBidi" w:hAnsiTheme="majorBidi" w:cstheme="majorBidi"/>
          <w:sz w:val="24"/>
          <w:szCs w:val="24"/>
          <w:lang w:val="en-US"/>
        </w:rPr>
      </w:pPr>
    </w:p>
    <w:p w:rsidR="00964F90" w:rsidRPr="00974CF2" w:rsidRDefault="00964F90" w:rsidP="00974CF2">
      <w:pPr>
        <w:pStyle w:val="ListParagraph"/>
        <w:numPr>
          <w:ilvl w:val="0"/>
          <w:numId w:val="9"/>
        </w:numPr>
        <w:spacing w:after="0" w:line="360" w:lineRule="auto"/>
        <w:ind w:left="993" w:hanging="284"/>
        <w:jc w:val="both"/>
        <w:rPr>
          <w:rFonts w:asciiTheme="majorBidi" w:hAnsiTheme="majorBidi" w:cstheme="majorBidi"/>
          <w:sz w:val="24"/>
          <w:szCs w:val="24"/>
          <w:lang w:val="en-US"/>
        </w:rPr>
      </w:pPr>
      <w:r w:rsidRPr="00974CF2">
        <w:rPr>
          <w:rFonts w:asciiTheme="majorBidi" w:hAnsiTheme="majorBidi" w:cstheme="majorBidi"/>
          <w:sz w:val="24"/>
          <w:szCs w:val="24"/>
          <w:lang w:val="en-US"/>
        </w:rPr>
        <w:t>Metode Pengajaran Dalam Metode Al-Husna</w:t>
      </w:r>
    </w:p>
    <w:p w:rsidR="00964F90" w:rsidRDefault="00964F90" w:rsidP="00974CF2">
      <w:pPr>
        <w:pStyle w:val="ListParagraph"/>
        <w:spacing w:after="0" w:line="360" w:lineRule="auto"/>
        <w:ind w:left="992" w:firstLine="720"/>
        <w:jc w:val="both"/>
        <w:rPr>
          <w:rFonts w:asciiTheme="majorBidi" w:hAnsiTheme="majorBidi" w:cstheme="majorBidi"/>
          <w:sz w:val="24"/>
          <w:szCs w:val="24"/>
          <w:lang w:val="en-US"/>
        </w:rPr>
      </w:pPr>
      <w:r w:rsidRPr="00F20100">
        <w:rPr>
          <w:rFonts w:asciiTheme="majorBidi" w:hAnsiTheme="majorBidi" w:cstheme="majorBidi"/>
          <w:sz w:val="24"/>
          <w:szCs w:val="24"/>
          <w:lang w:val="en-US"/>
        </w:rPr>
        <w:t>Sebagaimana yang telah disebutkan sebelumnya terkait dengan</w:t>
      </w:r>
      <w:r>
        <w:rPr>
          <w:rFonts w:asciiTheme="majorBidi" w:hAnsiTheme="majorBidi" w:cstheme="majorBidi"/>
          <w:sz w:val="24"/>
          <w:szCs w:val="24"/>
          <w:lang w:val="en-US"/>
        </w:rPr>
        <w:t xml:space="preserve"> </w:t>
      </w:r>
      <w:r w:rsidRPr="00F20100">
        <w:rPr>
          <w:rFonts w:asciiTheme="majorBidi" w:hAnsiTheme="majorBidi" w:cstheme="majorBidi"/>
          <w:sz w:val="24"/>
          <w:szCs w:val="24"/>
          <w:lang w:val="en-US"/>
        </w:rPr>
        <w:t xml:space="preserve">metode pengajaran, pada </w:t>
      </w:r>
      <w:r w:rsidR="00974CF2">
        <w:rPr>
          <w:rFonts w:asciiTheme="majorBidi" w:hAnsiTheme="majorBidi" w:cstheme="majorBidi"/>
          <w:sz w:val="24"/>
          <w:szCs w:val="24"/>
        </w:rPr>
        <w:t>SD Negeri Candirejo</w:t>
      </w:r>
      <w:r w:rsidRPr="00F20100">
        <w:rPr>
          <w:rFonts w:asciiTheme="majorBidi" w:hAnsiTheme="majorBidi" w:cstheme="majorBidi"/>
          <w:sz w:val="24"/>
          <w:szCs w:val="24"/>
          <w:lang w:val="en-US"/>
        </w:rPr>
        <w:t xml:space="preserve"> menggunakan metode yang telah</w:t>
      </w:r>
      <w:r>
        <w:rPr>
          <w:rFonts w:asciiTheme="majorBidi" w:hAnsiTheme="majorBidi" w:cstheme="majorBidi"/>
          <w:sz w:val="24"/>
          <w:szCs w:val="24"/>
          <w:lang w:val="en-US"/>
        </w:rPr>
        <w:t xml:space="preserve"> </w:t>
      </w:r>
      <w:r w:rsidRPr="00F20100">
        <w:rPr>
          <w:rFonts w:asciiTheme="majorBidi" w:hAnsiTheme="majorBidi" w:cstheme="majorBidi"/>
          <w:sz w:val="24"/>
          <w:szCs w:val="24"/>
          <w:lang w:val="en-US"/>
        </w:rPr>
        <w:t xml:space="preserve">ditetapkan oleh </w:t>
      </w:r>
      <w:r>
        <w:rPr>
          <w:rFonts w:asciiTheme="majorBidi" w:hAnsiTheme="majorBidi" w:cstheme="majorBidi"/>
          <w:sz w:val="24"/>
          <w:szCs w:val="24"/>
          <w:lang w:val="en-US"/>
        </w:rPr>
        <w:t>Al-Husna</w:t>
      </w:r>
      <w:r w:rsidRPr="00F20100">
        <w:rPr>
          <w:rFonts w:asciiTheme="majorBidi" w:hAnsiTheme="majorBidi" w:cstheme="majorBidi"/>
          <w:sz w:val="24"/>
          <w:szCs w:val="24"/>
          <w:lang w:val="en-US"/>
        </w:rPr>
        <w:t xml:space="preserve">, diantaranya yaitu dengan </w:t>
      </w:r>
      <w:r>
        <w:rPr>
          <w:rFonts w:asciiTheme="majorBidi" w:hAnsiTheme="majorBidi" w:cstheme="majorBidi"/>
          <w:sz w:val="24"/>
          <w:szCs w:val="24"/>
          <w:lang w:val="en-US"/>
        </w:rPr>
        <w:t>3</w:t>
      </w:r>
      <w:r w:rsidRPr="00F20100">
        <w:rPr>
          <w:rFonts w:asciiTheme="majorBidi" w:hAnsiTheme="majorBidi" w:cstheme="majorBidi"/>
          <w:sz w:val="24"/>
          <w:szCs w:val="24"/>
          <w:lang w:val="en-US"/>
        </w:rPr>
        <w:t xml:space="preserve"> pendekatan</w:t>
      </w:r>
      <w:r>
        <w:rPr>
          <w:rFonts w:asciiTheme="majorBidi" w:hAnsiTheme="majorBidi" w:cstheme="majorBidi"/>
          <w:sz w:val="24"/>
          <w:szCs w:val="24"/>
          <w:lang w:val="en-US"/>
        </w:rPr>
        <w:t>:</w:t>
      </w:r>
    </w:p>
    <w:p w:rsidR="00964F90" w:rsidRDefault="00964F90" w:rsidP="00974CF2">
      <w:pPr>
        <w:pStyle w:val="ListParagraph"/>
        <w:numPr>
          <w:ilvl w:val="0"/>
          <w:numId w:val="20"/>
        </w:numPr>
        <w:spacing w:after="0" w:line="36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Tartil </w:t>
      </w:r>
    </w:p>
    <w:p w:rsidR="00964F90" w:rsidRDefault="00964F90" w:rsidP="00974CF2">
      <w:pPr>
        <w:pStyle w:val="ListParagraph"/>
        <w:spacing w:after="0" w:line="360" w:lineRule="auto"/>
        <w:ind w:left="127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Tartil ialah mentajwidi huruf dan mengenal dimana harus waqaf. Kaidah ini menjadi konsekuensi logis setiap membaca Al-Qur’an terlebih bagi para pengajar Al-Qur’an. Karena tidak jarang peserta didik keliru dalam pelafalan Al-Qur’an disebabkan oleh pelafalan yang keliru pula dari pengajar Al-Qur’an. </w:t>
      </w:r>
    </w:p>
    <w:p w:rsidR="00964F90" w:rsidRDefault="00964F90" w:rsidP="00974CF2">
      <w:pPr>
        <w:pStyle w:val="ListParagraph"/>
        <w:numPr>
          <w:ilvl w:val="0"/>
          <w:numId w:val="20"/>
        </w:numPr>
        <w:spacing w:after="0" w:line="36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Talqin-Talaqqi.</w:t>
      </w:r>
    </w:p>
    <w:p w:rsidR="00964F90" w:rsidRDefault="00964F90" w:rsidP="00974CF2">
      <w:pPr>
        <w:pStyle w:val="ListParagraph"/>
        <w:spacing w:after="0" w:line="360" w:lineRule="auto"/>
        <w:ind w:left="1276" w:firstLine="720"/>
        <w:jc w:val="both"/>
        <w:rPr>
          <w:rFonts w:asciiTheme="majorBidi" w:hAnsiTheme="majorBidi" w:cstheme="majorBidi"/>
          <w:sz w:val="24"/>
          <w:szCs w:val="24"/>
          <w:lang w:val="en-US"/>
        </w:rPr>
      </w:pPr>
      <w:r>
        <w:rPr>
          <w:rFonts w:asciiTheme="majorBidi" w:hAnsiTheme="majorBidi" w:cstheme="majorBidi"/>
          <w:sz w:val="24"/>
          <w:szCs w:val="24"/>
          <w:lang w:val="en-US"/>
        </w:rPr>
        <w:t>Talqin-Talaqqi merupakan kaidah yang tidak bisa ditinggalkan. Sebagaimana firman Allah dalam Q.S. Al-Qiyamah ayat 18.</w:t>
      </w:r>
    </w:p>
    <w:p w:rsidR="00964F90" w:rsidRPr="00E87609" w:rsidRDefault="00964F90" w:rsidP="00974CF2">
      <w:pPr>
        <w:pStyle w:val="ListParagraph"/>
        <w:bidi/>
        <w:spacing w:after="0" w:line="240" w:lineRule="auto"/>
        <w:ind w:left="0"/>
        <w:jc w:val="both"/>
        <w:rPr>
          <w:rFonts w:asciiTheme="majorBidi" w:hAnsiTheme="majorBidi" w:cstheme="majorBidi"/>
          <w:sz w:val="36"/>
          <w:szCs w:val="36"/>
          <w:lang w:val="en-US"/>
        </w:rPr>
      </w:pPr>
      <w:r w:rsidRPr="00E87609">
        <w:rPr>
          <w:sz w:val="36"/>
          <w:szCs w:val="36"/>
        </w:rPr>
        <w:sym w:font="HQPB1" w:char="F023"/>
      </w:r>
      <w:r w:rsidRPr="00E87609">
        <w:rPr>
          <w:sz w:val="36"/>
          <w:szCs w:val="36"/>
        </w:rPr>
        <w:sym w:font="HQPB5" w:char="F073"/>
      </w:r>
      <w:r w:rsidRPr="00E87609">
        <w:rPr>
          <w:sz w:val="36"/>
          <w:szCs w:val="36"/>
        </w:rPr>
        <w:sym w:font="HQPB1" w:char="F08C"/>
      </w:r>
      <w:r w:rsidRPr="00E87609">
        <w:rPr>
          <w:sz w:val="36"/>
          <w:szCs w:val="36"/>
        </w:rPr>
        <w:sym w:font="HQPB4" w:char="F0CE"/>
      </w:r>
      <w:r w:rsidRPr="00E87609">
        <w:rPr>
          <w:sz w:val="36"/>
          <w:szCs w:val="36"/>
        </w:rPr>
        <w:sym w:font="HQPB1" w:char="F02A"/>
      </w:r>
      <w:r w:rsidRPr="00E87609">
        <w:rPr>
          <w:sz w:val="36"/>
          <w:szCs w:val="36"/>
        </w:rPr>
        <w:sym w:font="HQPB5" w:char="F073"/>
      </w:r>
      <w:r w:rsidRPr="00E87609">
        <w:rPr>
          <w:sz w:val="36"/>
          <w:szCs w:val="36"/>
        </w:rPr>
        <w:sym w:font="HQPB1" w:char="F0F9"/>
      </w:r>
      <w:r w:rsidRPr="00E87609">
        <w:rPr>
          <w:rFonts w:ascii="(normal text)" w:hAnsi="(normal text)"/>
          <w:sz w:val="36"/>
          <w:szCs w:val="36"/>
          <w:rtl/>
        </w:rPr>
        <w:t xml:space="preserve"> </w:t>
      </w:r>
      <w:r w:rsidRPr="00E87609">
        <w:rPr>
          <w:sz w:val="36"/>
          <w:szCs w:val="36"/>
        </w:rPr>
        <w:sym w:font="HQPB4" w:char="F0E7"/>
      </w:r>
      <w:r w:rsidRPr="00E87609">
        <w:rPr>
          <w:sz w:val="36"/>
          <w:szCs w:val="36"/>
        </w:rPr>
        <w:sym w:font="HQPB2" w:char="F06D"/>
      </w:r>
      <w:r w:rsidRPr="00E87609">
        <w:rPr>
          <w:sz w:val="36"/>
          <w:szCs w:val="36"/>
        </w:rPr>
        <w:sym w:font="HQPB2" w:char="F0BB"/>
      </w:r>
      <w:r w:rsidRPr="00E87609">
        <w:rPr>
          <w:sz w:val="36"/>
          <w:szCs w:val="36"/>
        </w:rPr>
        <w:sym w:font="HQPB5" w:char="F074"/>
      </w:r>
      <w:r w:rsidRPr="00E87609">
        <w:rPr>
          <w:sz w:val="36"/>
          <w:szCs w:val="36"/>
        </w:rPr>
        <w:sym w:font="HQPB2" w:char="F052"/>
      </w:r>
      <w:r w:rsidRPr="00E87609">
        <w:rPr>
          <w:sz w:val="36"/>
          <w:szCs w:val="36"/>
        </w:rPr>
        <w:sym w:font="HQPB4" w:char="F0F9"/>
      </w:r>
      <w:r w:rsidRPr="00E87609">
        <w:rPr>
          <w:sz w:val="36"/>
          <w:szCs w:val="36"/>
        </w:rPr>
        <w:sym w:font="HQPB1" w:char="F026"/>
      </w:r>
      <w:r w:rsidRPr="00E87609">
        <w:rPr>
          <w:sz w:val="36"/>
          <w:szCs w:val="36"/>
        </w:rPr>
        <w:sym w:font="HQPB5" w:char="F074"/>
      </w:r>
      <w:r w:rsidRPr="00E87609">
        <w:rPr>
          <w:sz w:val="36"/>
          <w:szCs w:val="36"/>
        </w:rPr>
        <w:sym w:font="HQPB1" w:char="F08D"/>
      </w:r>
      <w:r w:rsidRPr="00E87609">
        <w:rPr>
          <w:sz w:val="36"/>
          <w:szCs w:val="36"/>
        </w:rPr>
        <w:sym w:font="HQPB5" w:char="F073"/>
      </w:r>
      <w:r w:rsidRPr="00E87609">
        <w:rPr>
          <w:sz w:val="36"/>
          <w:szCs w:val="36"/>
        </w:rPr>
        <w:sym w:font="HQPB2" w:char="F025"/>
      </w:r>
      <w:r w:rsidRPr="00E87609">
        <w:rPr>
          <w:rFonts w:ascii="(normal text)" w:hAnsi="(normal text)"/>
          <w:sz w:val="36"/>
          <w:szCs w:val="36"/>
          <w:rtl/>
        </w:rPr>
        <w:t xml:space="preserve"> </w:t>
      </w:r>
      <w:r w:rsidRPr="00E87609">
        <w:rPr>
          <w:sz w:val="36"/>
          <w:szCs w:val="36"/>
        </w:rPr>
        <w:sym w:font="HQPB4" w:char="F0F4"/>
      </w:r>
      <w:r w:rsidRPr="00E87609">
        <w:rPr>
          <w:sz w:val="36"/>
          <w:szCs w:val="36"/>
        </w:rPr>
        <w:sym w:font="HQPB1" w:char="F0EC"/>
      </w:r>
      <w:r w:rsidRPr="00E87609">
        <w:rPr>
          <w:sz w:val="36"/>
          <w:szCs w:val="36"/>
        </w:rPr>
        <w:sym w:font="HQPB4" w:char="F0CE"/>
      </w:r>
      <w:r w:rsidRPr="00E87609">
        <w:rPr>
          <w:sz w:val="36"/>
          <w:szCs w:val="36"/>
        </w:rPr>
        <w:sym w:font="HQPB1" w:char="F037"/>
      </w:r>
      <w:r w:rsidRPr="00E87609">
        <w:rPr>
          <w:sz w:val="36"/>
          <w:szCs w:val="36"/>
        </w:rPr>
        <w:sym w:font="HQPB4" w:char="F0A8"/>
      </w:r>
      <w:r w:rsidRPr="00E87609">
        <w:rPr>
          <w:sz w:val="36"/>
          <w:szCs w:val="36"/>
        </w:rPr>
        <w:sym w:font="HQPB1" w:char="F03F"/>
      </w:r>
      <w:r w:rsidRPr="00E87609">
        <w:rPr>
          <w:sz w:val="36"/>
          <w:szCs w:val="36"/>
        </w:rPr>
        <w:sym w:font="HQPB5" w:char="F024"/>
      </w:r>
      <w:r w:rsidRPr="00E87609">
        <w:rPr>
          <w:sz w:val="36"/>
          <w:szCs w:val="36"/>
        </w:rPr>
        <w:sym w:font="HQPB1" w:char="F024"/>
      </w:r>
      <w:r w:rsidRPr="00E87609">
        <w:rPr>
          <w:sz w:val="36"/>
          <w:szCs w:val="36"/>
        </w:rPr>
        <w:sym w:font="HQPB5" w:char="F073"/>
      </w:r>
      <w:r w:rsidRPr="00E87609">
        <w:rPr>
          <w:sz w:val="36"/>
          <w:szCs w:val="36"/>
        </w:rPr>
        <w:sym w:font="HQPB1" w:char="F0F9"/>
      </w:r>
      <w:r w:rsidRPr="00E87609">
        <w:rPr>
          <w:rFonts w:ascii="(normal text)" w:hAnsi="(normal text)"/>
          <w:sz w:val="36"/>
          <w:szCs w:val="36"/>
          <w:rtl/>
        </w:rPr>
        <w:t xml:space="preserve"> </w:t>
      </w:r>
      <w:r w:rsidRPr="00E87609">
        <w:rPr>
          <w:sz w:val="36"/>
          <w:szCs w:val="36"/>
        </w:rPr>
        <w:sym w:font="HQPB2" w:char="F0BC"/>
      </w:r>
      <w:r w:rsidRPr="00E87609">
        <w:rPr>
          <w:sz w:val="36"/>
          <w:szCs w:val="36"/>
        </w:rPr>
        <w:sym w:font="HQPB4" w:char="F0E7"/>
      </w:r>
      <w:r w:rsidRPr="00E87609">
        <w:rPr>
          <w:sz w:val="36"/>
          <w:szCs w:val="36"/>
        </w:rPr>
        <w:sym w:font="HQPB2" w:char="F06D"/>
      </w:r>
      <w:r w:rsidRPr="00E87609">
        <w:rPr>
          <w:sz w:val="36"/>
          <w:szCs w:val="36"/>
        </w:rPr>
        <w:sym w:font="HQPB5" w:char="F074"/>
      </w:r>
      <w:r w:rsidRPr="00E87609">
        <w:rPr>
          <w:sz w:val="36"/>
          <w:szCs w:val="36"/>
        </w:rPr>
        <w:sym w:font="HQPB2" w:char="F052"/>
      </w:r>
      <w:r w:rsidRPr="00E87609">
        <w:rPr>
          <w:sz w:val="36"/>
          <w:szCs w:val="36"/>
        </w:rPr>
        <w:sym w:font="HQPB1" w:char="F023"/>
      </w:r>
      <w:r w:rsidRPr="00E87609">
        <w:rPr>
          <w:sz w:val="36"/>
          <w:szCs w:val="36"/>
        </w:rPr>
        <w:sym w:font="HQPB5" w:char="F075"/>
      </w:r>
      <w:r w:rsidRPr="00E87609">
        <w:rPr>
          <w:sz w:val="36"/>
          <w:szCs w:val="36"/>
        </w:rPr>
        <w:sym w:font="HQPB2" w:char="F0E4"/>
      </w:r>
      <w:r w:rsidRPr="00E87609">
        <w:rPr>
          <w:sz w:val="36"/>
          <w:szCs w:val="36"/>
        </w:rPr>
        <w:sym w:font="HQPB4" w:char="F0F6"/>
      </w:r>
      <w:r w:rsidRPr="00E87609">
        <w:rPr>
          <w:sz w:val="36"/>
          <w:szCs w:val="36"/>
        </w:rPr>
        <w:sym w:font="HQPB1" w:char="F08D"/>
      </w:r>
      <w:r w:rsidRPr="00E87609">
        <w:rPr>
          <w:sz w:val="36"/>
          <w:szCs w:val="36"/>
        </w:rPr>
        <w:sym w:font="HQPB4" w:char="F0E8"/>
      </w:r>
      <w:r w:rsidRPr="00E87609">
        <w:rPr>
          <w:sz w:val="36"/>
          <w:szCs w:val="36"/>
        </w:rPr>
        <w:sym w:font="HQPB2" w:char="F025"/>
      </w:r>
      <w:r w:rsidRPr="00E87609">
        <w:rPr>
          <w:rFonts w:ascii="(normal text)" w:hAnsi="(normal text)"/>
          <w:sz w:val="36"/>
          <w:szCs w:val="36"/>
          <w:rtl/>
        </w:rPr>
        <w:t xml:space="preserve"> </w:t>
      </w:r>
      <w:r w:rsidRPr="00E87609">
        <w:rPr>
          <w:sz w:val="36"/>
          <w:szCs w:val="36"/>
        </w:rPr>
        <w:sym w:font="HQPB2" w:char="F0C7"/>
      </w:r>
      <w:r w:rsidRPr="00E87609">
        <w:rPr>
          <w:sz w:val="36"/>
          <w:szCs w:val="36"/>
        </w:rPr>
        <w:sym w:font="HQPB2" w:char="F0CA"/>
      </w:r>
      <w:r w:rsidRPr="00E87609">
        <w:rPr>
          <w:sz w:val="36"/>
          <w:szCs w:val="36"/>
        </w:rPr>
        <w:sym w:font="HQPB2" w:char="F0D1"/>
      </w:r>
      <w:r w:rsidRPr="00E87609">
        <w:rPr>
          <w:sz w:val="36"/>
          <w:szCs w:val="36"/>
        </w:rPr>
        <w:sym w:font="HQPB2" w:char="F0C8"/>
      </w:r>
      <w:r w:rsidRPr="00E87609">
        <w:rPr>
          <w:rFonts w:ascii="(normal text)" w:hAnsi="(normal text)"/>
          <w:sz w:val="36"/>
          <w:szCs w:val="36"/>
          <w:rtl/>
        </w:rPr>
        <w:t xml:space="preserve">   </w:t>
      </w:r>
      <w:r w:rsidRPr="00E87609">
        <w:rPr>
          <w:rFonts w:asciiTheme="majorBidi" w:hAnsiTheme="majorBidi" w:cstheme="majorBidi"/>
          <w:sz w:val="36"/>
          <w:szCs w:val="36"/>
          <w:lang w:val="en-US"/>
        </w:rPr>
        <w:t xml:space="preserve"> </w:t>
      </w:r>
    </w:p>
    <w:p w:rsidR="00964F90" w:rsidRDefault="00964F90" w:rsidP="00974CF2">
      <w:pPr>
        <w:pStyle w:val="ListParagraph"/>
        <w:spacing w:after="0" w:line="240" w:lineRule="auto"/>
        <w:ind w:left="2127" w:hanging="851"/>
        <w:jc w:val="both"/>
        <w:rPr>
          <w:rFonts w:asciiTheme="majorBidi" w:hAnsiTheme="majorBidi" w:cstheme="majorBidi"/>
          <w:sz w:val="24"/>
          <w:szCs w:val="24"/>
          <w:lang w:val="en-US"/>
        </w:rPr>
      </w:pPr>
      <w:r w:rsidRPr="0036101D">
        <w:rPr>
          <w:rFonts w:asciiTheme="majorBidi" w:hAnsiTheme="majorBidi" w:cstheme="majorBidi"/>
          <w:sz w:val="24"/>
          <w:szCs w:val="24"/>
          <w:lang w:val="en-US"/>
        </w:rPr>
        <w:t>Artinya: “</w:t>
      </w:r>
      <w:r w:rsidRPr="0036101D">
        <w:rPr>
          <w:rFonts w:asciiTheme="majorBidi" w:hAnsiTheme="majorBidi" w:cstheme="majorBidi"/>
          <w:i/>
          <w:iCs/>
          <w:sz w:val="24"/>
          <w:szCs w:val="24"/>
          <w:lang w:val="en-US"/>
        </w:rPr>
        <w:t>Apabila Kami telah selesai membacakannya Maka ikutilah bacaannya itu</w:t>
      </w:r>
      <w:r w:rsidRPr="0036101D">
        <w:rPr>
          <w:rFonts w:asciiTheme="majorBidi" w:hAnsiTheme="majorBidi" w:cstheme="majorBidi"/>
          <w:sz w:val="24"/>
          <w:szCs w:val="24"/>
          <w:lang w:val="en-US"/>
        </w:rPr>
        <w:t>”.</w:t>
      </w:r>
    </w:p>
    <w:p w:rsidR="00964F90" w:rsidRPr="0036101D" w:rsidRDefault="00964F90" w:rsidP="00964F90">
      <w:pPr>
        <w:pStyle w:val="ListParagraph"/>
        <w:spacing w:after="0" w:line="360" w:lineRule="auto"/>
        <w:ind w:left="1843" w:hanging="851"/>
        <w:jc w:val="both"/>
        <w:rPr>
          <w:rFonts w:asciiTheme="majorBidi" w:hAnsiTheme="majorBidi" w:cstheme="majorBidi"/>
          <w:sz w:val="24"/>
          <w:szCs w:val="24"/>
          <w:lang w:val="en-US"/>
        </w:rPr>
      </w:pPr>
    </w:p>
    <w:p w:rsidR="00964F90" w:rsidRDefault="00964F90" w:rsidP="00974CF2">
      <w:pPr>
        <w:pStyle w:val="ListParagraph"/>
        <w:spacing w:after="0" w:line="360" w:lineRule="auto"/>
        <w:ind w:left="127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Dengan kualitas bacaan pengajar yang tartil maka Talqin-Talaqqi merupakan sarana terbaik agar tercapainya kualitas tartil yang optimal pada peserta didik. </w:t>
      </w:r>
    </w:p>
    <w:p w:rsidR="00964F90" w:rsidRDefault="00964F90" w:rsidP="00974CF2">
      <w:pPr>
        <w:pStyle w:val="ListParagraph"/>
        <w:numPr>
          <w:ilvl w:val="0"/>
          <w:numId w:val="20"/>
        </w:numPr>
        <w:spacing w:after="0" w:line="360" w:lineRule="auto"/>
        <w:ind w:left="1276" w:hanging="283"/>
        <w:jc w:val="both"/>
        <w:rPr>
          <w:rFonts w:asciiTheme="majorBidi" w:hAnsiTheme="majorBidi" w:cstheme="majorBidi"/>
          <w:sz w:val="24"/>
          <w:szCs w:val="24"/>
          <w:lang w:val="en-US"/>
        </w:rPr>
      </w:pPr>
      <w:r w:rsidRPr="00426DC5">
        <w:rPr>
          <w:rFonts w:asciiTheme="majorBidi" w:hAnsiTheme="majorBidi" w:cstheme="majorBidi"/>
          <w:i/>
          <w:iCs/>
          <w:sz w:val="24"/>
          <w:szCs w:val="24"/>
          <w:lang w:val="en-US"/>
        </w:rPr>
        <w:t>Rasm</w:t>
      </w:r>
      <w:r>
        <w:rPr>
          <w:rFonts w:asciiTheme="majorBidi" w:hAnsiTheme="majorBidi" w:cstheme="majorBidi"/>
          <w:sz w:val="24"/>
          <w:szCs w:val="24"/>
          <w:lang w:val="en-US"/>
        </w:rPr>
        <w:t xml:space="preserve"> Utsmani</w:t>
      </w:r>
    </w:p>
    <w:p w:rsidR="00964F90" w:rsidRDefault="00964F90" w:rsidP="00974CF2">
      <w:pPr>
        <w:pStyle w:val="ListParagraph"/>
        <w:spacing w:after="0" w:line="360" w:lineRule="auto"/>
        <w:ind w:left="1276"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Standar penulisan Al-Qur’an yang dikenal adalah dengan </w:t>
      </w:r>
      <w:r w:rsidRPr="00426DC5">
        <w:rPr>
          <w:rFonts w:asciiTheme="majorBidi" w:hAnsiTheme="majorBidi" w:cstheme="majorBidi"/>
          <w:i/>
          <w:iCs/>
          <w:sz w:val="24"/>
          <w:szCs w:val="24"/>
          <w:lang w:val="en-US"/>
        </w:rPr>
        <w:t>Rasm</w:t>
      </w:r>
      <w:r>
        <w:rPr>
          <w:rFonts w:asciiTheme="majorBidi" w:hAnsiTheme="majorBidi" w:cstheme="majorBidi"/>
          <w:sz w:val="24"/>
          <w:szCs w:val="24"/>
          <w:lang w:val="en-US"/>
        </w:rPr>
        <w:t xml:space="preserve"> Utsmani terbitan Mujamma’ Malik Fahd Madinah Nabawiyyah merupakan komponen terpenting berikutnya dalam proses KBM Al-Qur’an. Rasm tersebut memiliki banyak keistimewaan diantaranya adalah:</w:t>
      </w:r>
    </w:p>
    <w:p w:rsidR="00964F90" w:rsidRDefault="00964F90" w:rsidP="00974CF2">
      <w:pPr>
        <w:pStyle w:val="ListParagraph"/>
        <w:numPr>
          <w:ilvl w:val="0"/>
          <w:numId w:val="21"/>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Dapat mengetahui hamzah washal, hamzah </w:t>
      </w:r>
      <w:r w:rsidRPr="00974CF2">
        <w:rPr>
          <w:rFonts w:asciiTheme="majorBidi" w:hAnsiTheme="majorBidi" w:cstheme="majorBidi"/>
          <w:i/>
          <w:iCs/>
          <w:sz w:val="24"/>
          <w:szCs w:val="24"/>
          <w:lang w:val="en-US"/>
        </w:rPr>
        <w:t>qath’</w:t>
      </w:r>
      <w:r w:rsidR="00974CF2" w:rsidRPr="00974CF2">
        <w:rPr>
          <w:rFonts w:asciiTheme="majorBidi" w:hAnsiTheme="majorBidi" w:cstheme="majorBidi"/>
          <w:i/>
          <w:iCs/>
          <w:sz w:val="24"/>
          <w:szCs w:val="24"/>
        </w:rPr>
        <w:t>i</w:t>
      </w:r>
      <w:r w:rsidR="00974CF2">
        <w:rPr>
          <w:rFonts w:asciiTheme="majorBidi" w:hAnsiTheme="majorBidi" w:cstheme="majorBidi"/>
          <w:sz w:val="24"/>
          <w:szCs w:val="24"/>
        </w:rPr>
        <w:t xml:space="preserve"> </w:t>
      </w:r>
      <w:r>
        <w:rPr>
          <w:rFonts w:asciiTheme="majorBidi" w:hAnsiTheme="majorBidi" w:cstheme="majorBidi"/>
          <w:sz w:val="24"/>
          <w:szCs w:val="24"/>
          <w:lang w:val="en-US"/>
        </w:rPr>
        <w:t>serta huruf alif.</w:t>
      </w:r>
    </w:p>
    <w:p w:rsidR="00964F90" w:rsidRDefault="00964F90" w:rsidP="00974CF2">
      <w:pPr>
        <w:pStyle w:val="ListParagraph"/>
        <w:numPr>
          <w:ilvl w:val="0"/>
          <w:numId w:val="21"/>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Sesuai dengan kaidah mad ashli/ mad </w:t>
      </w:r>
      <w:r w:rsidRPr="00974CF2">
        <w:rPr>
          <w:rFonts w:asciiTheme="majorBidi" w:hAnsiTheme="majorBidi" w:cstheme="majorBidi"/>
          <w:i/>
          <w:iCs/>
          <w:sz w:val="24"/>
          <w:szCs w:val="24"/>
          <w:lang w:val="en-US"/>
        </w:rPr>
        <w:t>thabi’i</w:t>
      </w:r>
      <w:r>
        <w:rPr>
          <w:rFonts w:asciiTheme="majorBidi" w:hAnsiTheme="majorBidi" w:cstheme="majorBidi"/>
          <w:sz w:val="24"/>
          <w:szCs w:val="24"/>
          <w:lang w:val="en-US"/>
        </w:rPr>
        <w:t>.</w:t>
      </w:r>
    </w:p>
    <w:p w:rsidR="00964F90" w:rsidRDefault="00964F90" w:rsidP="00974CF2">
      <w:pPr>
        <w:pStyle w:val="ListParagraph"/>
        <w:numPr>
          <w:ilvl w:val="0"/>
          <w:numId w:val="21"/>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Menguasai hukum nun mati atau tanwin dan mim mati dengan tanda baca. </w:t>
      </w:r>
    </w:p>
    <w:p w:rsidR="00964F90" w:rsidRPr="00F20100" w:rsidRDefault="00964F90" w:rsidP="00974CF2">
      <w:pPr>
        <w:pStyle w:val="ListParagraph"/>
        <w:numPr>
          <w:ilvl w:val="0"/>
          <w:numId w:val="21"/>
        </w:numPr>
        <w:spacing w:after="0" w:line="360" w:lineRule="auto"/>
        <w:ind w:left="1560" w:hanging="284"/>
        <w:jc w:val="both"/>
        <w:rPr>
          <w:rFonts w:asciiTheme="majorBidi" w:hAnsiTheme="majorBidi" w:cstheme="majorBidi"/>
          <w:sz w:val="24"/>
          <w:szCs w:val="24"/>
          <w:lang w:val="en-US"/>
        </w:rPr>
      </w:pPr>
      <w:r>
        <w:rPr>
          <w:rFonts w:asciiTheme="majorBidi" w:hAnsiTheme="majorBidi" w:cstheme="majorBidi"/>
          <w:sz w:val="24"/>
          <w:szCs w:val="24"/>
          <w:lang w:val="en-US"/>
        </w:rPr>
        <w:t>Mengetahui perbedaan system tanda baca mim mati dan nun mati atau tanwin pada terbitan Indonesia dan mushaf Al-Madinah An Nabawiyyah.</w:t>
      </w:r>
    </w:p>
    <w:p w:rsidR="00964F90" w:rsidRPr="00974CF2" w:rsidRDefault="00964F90" w:rsidP="00974CF2">
      <w:pPr>
        <w:pStyle w:val="ListParagraph"/>
        <w:numPr>
          <w:ilvl w:val="0"/>
          <w:numId w:val="9"/>
        </w:numPr>
        <w:spacing w:after="0" w:line="360" w:lineRule="auto"/>
        <w:ind w:left="993" w:hanging="284"/>
        <w:jc w:val="both"/>
        <w:rPr>
          <w:rFonts w:asciiTheme="majorBidi" w:hAnsiTheme="majorBidi" w:cstheme="majorBidi"/>
          <w:sz w:val="24"/>
          <w:szCs w:val="24"/>
          <w:lang w:val="en-US"/>
        </w:rPr>
      </w:pPr>
      <w:r w:rsidRPr="00974CF2">
        <w:rPr>
          <w:rFonts w:asciiTheme="majorBidi" w:hAnsiTheme="majorBidi" w:cstheme="majorBidi"/>
          <w:sz w:val="24"/>
          <w:szCs w:val="24"/>
          <w:lang w:val="en-US"/>
        </w:rPr>
        <w:t>Pedoman Umum KBM Al-Qur’an dengan Metode Al-Husna</w:t>
      </w:r>
    </w:p>
    <w:tbl>
      <w:tblPr>
        <w:tblStyle w:val="TableGrid"/>
        <w:tblW w:w="0" w:type="auto"/>
        <w:tblInd w:w="1101" w:type="dxa"/>
        <w:tblLook w:val="04A0" w:firstRow="1" w:lastRow="0" w:firstColumn="1" w:lastColumn="0" w:noHBand="0" w:noVBand="1"/>
      </w:tblPr>
      <w:tblGrid>
        <w:gridCol w:w="1449"/>
        <w:gridCol w:w="1817"/>
        <w:gridCol w:w="1877"/>
        <w:gridCol w:w="1909"/>
      </w:tblGrid>
      <w:tr w:rsidR="00964F90" w:rsidTr="00974CF2">
        <w:tc>
          <w:tcPr>
            <w:tcW w:w="1449" w:type="dxa"/>
          </w:tcPr>
          <w:p w:rsidR="00964F90" w:rsidRPr="00CA1F22" w:rsidRDefault="00964F90" w:rsidP="00974CF2">
            <w:pPr>
              <w:pStyle w:val="ListParagraph"/>
              <w:ind w:left="0"/>
              <w:jc w:val="center"/>
              <w:rPr>
                <w:rFonts w:asciiTheme="majorBidi" w:hAnsiTheme="majorBidi" w:cstheme="majorBidi"/>
                <w:b/>
                <w:bCs/>
                <w:sz w:val="24"/>
                <w:szCs w:val="24"/>
              </w:rPr>
            </w:pPr>
            <w:r w:rsidRPr="00CA1F22">
              <w:rPr>
                <w:rFonts w:asciiTheme="majorBidi" w:hAnsiTheme="majorBidi" w:cstheme="majorBidi"/>
                <w:b/>
                <w:bCs/>
                <w:sz w:val="24"/>
                <w:szCs w:val="24"/>
              </w:rPr>
              <w:t>Program /</w:t>
            </w:r>
          </w:p>
          <w:p w:rsidR="00964F90" w:rsidRPr="00CA1F22" w:rsidRDefault="00964F90" w:rsidP="00974CF2">
            <w:pPr>
              <w:pStyle w:val="ListParagraph"/>
              <w:ind w:left="0"/>
              <w:jc w:val="center"/>
              <w:rPr>
                <w:rFonts w:asciiTheme="majorBidi" w:hAnsiTheme="majorBidi" w:cstheme="majorBidi"/>
                <w:b/>
                <w:bCs/>
                <w:sz w:val="24"/>
                <w:szCs w:val="24"/>
              </w:rPr>
            </w:pPr>
            <w:r w:rsidRPr="00CA1F22">
              <w:rPr>
                <w:rFonts w:asciiTheme="majorBidi" w:hAnsiTheme="majorBidi" w:cstheme="majorBidi"/>
                <w:b/>
                <w:bCs/>
                <w:sz w:val="24"/>
                <w:szCs w:val="24"/>
              </w:rPr>
              <w:t>Mapel</w:t>
            </w:r>
          </w:p>
        </w:tc>
        <w:tc>
          <w:tcPr>
            <w:tcW w:w="1817" w:type="dxa"/>
          </w:tcPr>
          <w:p w:rsidR="00964F90" w:rsidRPr="00CA1F22" w:rsidRDefault="00964F90" w:rsidP="00974CF2">
            <w:pPr>
              <w:pStyle w:val="ListParagraph"/>
              <w:ind w:left="3" w:hanging="8"/>
              <w:jc w:val="center"/>
              <w:rPr>
                <w:rFonts w:asciiTheme="majorBidi" w:hAnsiTheme="majorBidi" w:cstheme="majorBidi"/>
                <w:b/>
                <w:bCs/>
                <w:sz w:val="24"/>
                <w:szCs w:val="24"/>
              </w:rPr>
            </w:pPr>
            <w:r w:rsidRPr="00CA1F22">
              <w:rPr>
                <w:rFonts w:asciiTheme="majorBidi" w:hAnsiTheme="majorBidi" w:cstheme="majorBidi"/>
                <w:b/>
                <w:bCs/>
                <w:sz w:val="24"/>
                <w:szCs w:val="24"/>
              </w:rPr>
              <w:t>Tingkat</w:t>
            </w:r>
          </w:p>
          <w:p w:rsidR="00964F90" w:rsidRPr="00CA1F22" w:rsidRDefault="00964F90" w:rsidP="00974CF2">
            <w:pPr>
              <w:pStyle w:val="ListParagraph"/>
              <w:ind w:left="3" w:hanging="8"/>
              <w:jc w:val="center"/>
              <w:rPr>
                <w:rFonts w:asciiTheme="majorBidi" w:hAnsiTheme="majorBidi" w:cstheme="majorBidi"/>
                <w:b/>
                <w:bCs/>
                <w:sz w:val="24"/>
                <w:szCs w:val="24"/>
              </w:rPr>
            </w:pPr>
            <w:r w:rsidRPr="00CA1F22">
              <w:rPr>
                <w:rFonts w:asciiTheme="majorBidi" w:hAnsiTheme="majorBidi" w:cstheme="majorBidi"/>
                <w:b/>
                <w:bCs/>
                <w:sz w:val="24"/>
                <w:szCs w:val="24"/>
              </w:rPr>
              <w:t>KBM</w:t>
            </w:r>
          </w:p>
        </w:tc>
        <w:tc>
          <w:tcPr>
            <w:tcW w:w="1877" w:type="dxa"/>
          </w:tcPr>
          <w:p w:rsidR="00964F90" w:rsidRPr="00CA1F22" w:rsidRDefault="00964F90" w:rsidP="00974CF2">
            <w:pPr>
              <w:pStyle w:val="ListParagraph"/>
              <w:ind w:left="0"/>
              <w:jc w:val="center"/>
              <w:rPr>
                <w:rFonts w:asciiTheme="majorBidi" w:hAnsiTheme="majorBidi" w:cstheme="majorBidi"/>
                <w:b/>
                <w:bCs/>
                <w:sz w:val="24"/>
                <w:szCs w:val="24"/>
              </w:rPr>
            </w:pPr>
            <w:r w:rsidRPr="00CA1F22">
              <w:rPr>
                <w:rFonts w:asciiTheme="majorBidi" w:hAnsiTheme="majorBidi" w:cstheme="majorBidi"/>
                <w:b/>
                <w:bCs/>
                <w:sz w:val="24"/>
                <w:szCs w:val="24"/>
              </w:rPr>
              <w:t>Peserta Didik</w:t>
            </w:r>
          </w:p>
        </w:tc>
        <w:tc>
          <w:tcPr>
            <w:tcW w:w="1909" w:type="dxa"/>
          </w:tcPr>
          <w:p w:rsidR="00964F90" w:rsidRPr="00CA1F22" w:rsidRDefault="00964F90" w:rsidP="00974CF2">
            <w:pPr>
              <w:pStyle w:val="ListParagraph"/>
              <w:ind w:left="0"/>
              <w:jc w:val="center"/>
              <w:rPr>
                <w:rFonts w:asciiTheme="majorBidi" w:hAnsiTheme="majorBidi" w:cstheme="majorBidi"/>
                <w:b/>
                <w:bCs/>
                <w:sz w:val="24"/>
                <w:szCs w:val="24"/>
              </w:rPr>
            </w:pPr>
            <w:r w:rsidRPr="00CA1F22">
              <w:rPr>
                <w:rFonts w:asciiTheme="majorBidi" w:hAnsiTheme="majorBidi" w:cstheme="majorBidi"/>
                <w:b/>
                <w:bCs/>
                <w:sz w:val="24"/>
                <w:szCs w:val="24"/>
              </w:rPr>
              <w:t>Kompetensi</w:t>
            </w:r>
          </w:p>
          <w:p w:rsidR="00964F90" w:rsidRPr="00CA1F22" w:rsidRDefault="00964F90" w:rsidP="00974CF2">
            <w:pPr>
              <w:pStyle w:val="ListParagraph"/>
              <w:ind w:left="0"/>
              <w:jc w:val="center"/>
              <w:rPr>
                <w:rFonts w:asciiTheme="majorBidi" w:hAnsiTheme="majorBidi" w:cstheme="majorBidi"/>
                <w:b/>
                <w:bCs/>
                <w:sz w:val="24"/>
                <w:szCs w:val="24"/>
              </w:rPr>
            </w:pPr>
            <w:r w:rsidRPr="00CA1F22">
              <w:rPr>
                <w:rFonts w:asciiTheme="majorBidi" w:hAnsiTheme="majorBidi" w:cstheme="majorBidi"/>
                <w:b/>
                <w:bCs/>
                <w:sz w:val="24"/>
                <w:szCs w:val="24"/>
              </w:rPr>
              <w:t>Pengajar</w:t>
            </w:r>
          </w:p>
        </w:tc>
      </w:tr>
      <w:tr w:rsidR="00964F90" w:rsidTr="00974CF2">
        <w:tc>
          <w:tcPr>
            <w:tcW w:w="1449" w:type="dxa"/>
            <w:vMerge w:val="restart"/>
          </w:tcPr>
          <w:p w:rsidR="00964F90" w:rsidRPr="00CA1F22" w:rsidRDefault="00964F90" w:rsidP="00974CF2">
            <w:pPr>
              <w:autoSpaceDE w:val="0"/>
              <w:autoSpaceDN w:val="0"/>
              <w:adjustRightInd w:val="0"/>
              <w:rPr>
                <w:rFonts w:ascii="Times New Roman" w:hAnsi="Times New Roman" w:cs="Times New Roman"/>
                <w:sz w:val="24"/>
                <w:szCs w:val="24"/>
              </w:rPr>
            </w:pPr>
            <w:r w:rsidRPr="00CA1F22">
              <w:rPr>
                <w:rFonts w:ascii="Times New Roman" w:hAnsi="Times New Roman" w:cs="Times New Roman"/>
                <w:sz w:val="24"/>
                <w:szCs w:val="24"/>
              </w:rPr>
              <w:t>Baca Tulis</w:t>
            </w:r>
          </w:p>
          <w:p w:rsidR="00964F90" w:rsidRDefault="00964F90" w:rsidP="00974CF2">
            <w:pPr>
              <w:pStyle w:val="ListParagraph"/>
              <w:ind w:left="0"/>
              <w:jc w:val="both"/>
              <w:rPr>
                <w:rFonts w:asciiTheme="majorBidi" w:hAnsiTheme="majorBidi" w:cstheme="majorBidi"/>
                <w:sz w:val="24"/>
                <w:szCs w:val="24"/>
              </w:rPr>
            </w:pPr>
            <w:r w:rsidRPr="00CA1F22">
              <w:rPr>
                <w:rFonts w:ascii="Times New Roman" w:hAnsi="Times New Roman" w:cs="Times New Roman"/>
                <w:sz w:val="24"/>
                <w:szCs w:val="24"/>
              </w:rPr>
              <w:t>Al-Qur`an</w:t>
            </w:r>
          </w:p>
        </w:tc>
        <w:tc>
          <w:tcPr>
            <w:tcW w:w="1817" w:type="dxa"/>
          </w:tcPr>
          <w:p w:rsidR="00964F90" w:rsidRDefault="00964F90" w:rsidP="00974CF2">
            <w:pPr>
              <w:pStyle w:val="ListParagraph"/>
              <w:ind w:left="0"/>
              <w:jc w:val="both"/>
              <w:rPr>
                <w:rFonts w:asciiTheme="majorBidi" w:hAnsiTheme="majorBidi" w:cstheme="majorBidi"/>
                <w:sz w:val="24"/>
                <w:szCs w:val="24"/>
              </w:rPr>
            </w:pPr>
            <w:r w:rsidRPr="00CA1F22">
              <w:rPr>
                <w:rFonts w:asciiTheme="majorBidi" w:hAnsiTheme="majorBidi" w:cstheme="majorBidi"/>
                <w:sz w:val="24"/>
                <w:szCs w:val="24"/>
              </w:rPr>
              <w:t>Qur`an Dasar</w:t>
            </w:r>
          </w:p>
        </w:tc>
        <w:tc>
          <w:tcPr>
            <w:tcW w:w="1877" w:type="dxa"/>
          </w:tcPr>
          <w:p w:rsidR="00964F90" w:rsidRPr="00CA1F22" w:rsidRDefault="00964F90" w:rsidP="00974CF2">
            <w:pPr>
              <w:pStyle w:val="ListParagraph"/>
              <w:ind w:left="11" w:hanging="11"/>
              <w:jc w:val="both"/>
              <w:rPr>
                <w:rFonts w:asciiTheme="majorBidi" w:hAnsiTheme="majorBidi" w:cstheme="majorBidi"/>
                <w:sz w:val="24"/>
                <w:szCs w:val="24"/>
              </w:rPr>
            </w:pPr>
            <w:r>
              <w:rPr>
                <w:rFonts w:asciiTheme="majorBidi" w:hAnsiTheme="majorBidi" w:cstheme="majorBidi"/>
                <w:sz w:val="24"/>
                <w:szCs w:val="24"/>
              </w:rPr>
              <w:t>Belum Mampu membaca Al-Qur’an</w:t>
            </w:r>
          </w:p>
        </w:tc>
        <w:tc>
          <w:tcPr>
            <w:tcW w:w="1909"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Tartil membaca Al-Qur’an</w:t>
            </w:r>
          </w:p>
        </w:tc>
      </w:tr>
      <w:tr w:rsidR="00964F90" w:rsidTr="00974CF2">
        <w:tc>
          <w:tcPr>
            <w:tcW w:w="1449" w:type="dxa"/>
            <w:vMerge/>
          </w:tcPr>
          <w:p w:rsidR="00964F90" w:rsidRDefault="00964F90" w:rsidP="00974CF2">
            <w:pPr>
              <w:pStyle w:val="ListParagraph"/>
              <w:ind w:left="0"/>
              <w:jc w:val="both"/>
              <w:rPr>
                <w:rFonts w:asciiTheme="majorBidi" w:hAnsiTheme="majorBidi" w:cstheme="majorBidi"/>
                <w:sz w:val="24"/>
                <w:szCs w:val="24"/>
              </w:rPr>
            </w:pPr>
          </w:p>
        </w:tc>
        <w:tc>
          <w:tcPr>
            <w:tcW w:w="1817" w:type="dxa"/>
          </w:tcPr>
          <w:p w:rsidR="00964F90" w:rsidRDefault="00964F90" w:rsidP="00974CF2">
            <w:pPr>
              <w:pStyle w:val="ListParagraph"/>
              <w:ind w:left="0"/>
              <w:jc w:val="both"/>
              <w:rPr>
                <w:rFonts w:asciiTheme="majorBidi" w:hAnsiTheme="majorBidi" w:cstheme="majorBidi"/>
                <w:sz w:val="24"/>
                <w:szCs w:val="24"/>
              </w:rPr>
            </w:pPr>
            <w:r w:rsidRPr="00CA1F22">
              <w:rPr>
                <w:rFonts w:asciiTheme="majorBidi" w:hAnsiTheme="majorBidi" w:cstheme="majorBidi"/>
                <w:sz w:val="24"/>
                <w:szCs w:val="24"/>
              </w:rPr>
              <w:t>Tilawah Juz`i</w:t>
            </w:r>
          </w:p>
        </w:tc>
        <w:tc>
          <w:tcPr>
            <w:tcW w:w="1877" w:type="dxa"/>
          </w:tcPr>
          <w:p w:rsidR="00964F90" w:rsidRPr="00CA1F22" w:rsidRDefault="00964F90" w:rsidP="00974CF2">
            <w:pPr>
              <w:pStyle w:val="ListParagraph"/>
              <w:ind w:left="28"/>
              <w:jc w:val="both"/>
              <w:rPr>
                <w:rFonts w:asciiTheme="majorBidi" w:hAnsiTheme="majorBidi" w:cstheme="majorBidi"/>
                <w:sz w:val="24"/>
                <w:szCs w:val="24"/>
              </w:rPr>
            </w:pPr>
            <w:r>
              <w:rPr>
                <w:rFonts w:asciiTheme="majorBidi" w:hAnsiTheme="majorBidi" w:cstheme="majorBidi"/>
                <w:sz w:val="24"/>
                <w:szCs w:val="24"/>
              </w:rPr>
              <w:t>Membaca Al-Qur`an Terbata-bata</w:t>
            </w:r>
          </w:p>
        </w:tc>
        <w:tc>
          <w:tcPr>
            <w:tcW w:w="1909"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Tartil membaca Al-Qur’an</w:t>
            </w:r>
          </w:p>
        </w:tc>
      </w:tr>
      <w:tr w:rsidR="00964F90" w:rsidTr="00974CF2">
        <w:tc>
          <w:tcPr>
            <w:tcW w:w="1449" w:type="dxa"/>
            <w:vMerge/>
          </w:tcPr>
          <w:p w:rsidR="00964F90" w:rsidRDefault="00964F90" w:rsidP="00974CF2">
            <w:pPr>
              <w:pStyle w:val="ListParagraph"/>
              <w:ind w:left="0"/>
              <w:jc w:val="both"/>
              <w:rPr>
                <w:rFonts w:asciiTheme="majorBidi" w:hAnsiTheme="majorBidi" w:cstheme="majorBidi"/>
                <w:sz w:val="24"/>
                <w:szCs w:val="24"/>
              </w:rPr>
            </w:pPr>
          </w:p>
        </w:tc>
        <w:tc>
          <w:tcPr>
            <w:tcW w:w="1817" w:type="dxa"/>
          </w:tcPr>
          <w:p w:rsidR="00964F90" w:rsidRDefault="00964F90" w:rsidP="00974CF2">
            <w:pPr>
              <w:pStyle w:val="ListParagraph"/>
              <w:ind w:left="0"/>
              <w:jc w:val="both"/>
              <w:rPr>
                <w:rFonts w:asciiTheme="majorBidi" w:hAnsiTheme="majorBidi" w:cstheme="majorBidi"/>
                <w:sz w:val="24"/>
                <w:szCs w:val="24"/>
              </w:rPr>
            </w:pPr>
            <w:r w:rsidRPr="00CA1F22">
              <w:rPr>
                <w:rFonts w:asciiTheme="majorBidi" w:hAnsiTheme="majorBidi" w:cstheme="majorBidi"/>
                <w:sz w:val="24"/>
                <w:szCs w:val="24"/>
              </w:rPr>
              <w:t>Tahsin Tilawah</w:t>
            </w:r>
          </w:p>
        </w:tc>
        <w:tc>
          <w:tcPr>
            <w:tcW w:w="1877"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Lancar Membaca Al-Qur`an Namun Masih Sering Melakukan Kesalahan Khofy</w:t>
            </w:r>
          </w:p>
        </w:tc>
        <w:tc>
          <w:tcPr>
            <w:tcW w:w="1909"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Tartil membaca Al-Qur’an dan Menguasai Teori</w:t>
            </w:r>
          </w:p>
        </w:tc>
      </w:tr>
      <w:tr w:rsidR="00964F90" w:rsidTr="00974CF2">
        <w:tc>
          <w:tcPr>
            <w:tcW w:w="1449" w:type="dxa"/>
            <w:vMerge w:val="restart"/>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Program Tahfizh Al-Qur’an</w:t>
            </w:r>
          </w:p>
        </w:tc>
        <w:tc>
          <w:tcPr>
            <w:tcW w:w="1817" w:type="dxa"/>
          </w:tcPr>
          <w:p w:rsidR="00964F90" w:rsidRPr="00CA1F22"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Talqin Tahfizh</w:t>
            </w:r>
          </w:p>
        </w:tc>
        <w:tc>
          <w:tcPr>
            <w:tcW w:w="1877"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Belum Tartil membaca Al-Qur’an</w:t>
            </w:r>
          </w:p>
        </w:tc>
        <w:tc>
          <w:tcPr>
            <w:tcW w:w="1909"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Hafal Al-Qur’an minimal juz 30</w:t>
            </w:r>
          </w:p>
        </w:tc>
      </w:tr>
      <w:tr w:rsidR="00964F90" w:rsidTr="00974CF2">
        <w:tc>
          <w:tcPr>
            <w:tcW w:w="1449" w:type="dxa"/>
            <w:vMerge/>
          </w:tcPr>
          <w:p w:rsidR="00964F90" w:rsidRDefault="00964F90" w:rsidP="00974CF2">
            <w:pPr>
              <w:pStyle w:val="ListParagraph"/>
              <w:ind w:left="0"/>
              <w:jc w:val="both"/>
              <w:rPr>
                <w:rFonts w:asciiTheme="majorBidi" w:hAnsiTheme="majorBidi" w:cstheme="majorBidi"/>
                <w:sz w:val="24"/>
                <w:szCs w:val="24"/>
              </w:rPr>
            </w:pPr>
          </w:p>
        </w:tc>
        <w:tc>
          <w:tcPr>
            <w:tcW w:w="1817" w:type="dxa"/>
          </w:tcPr>
          <w:p w:rsidR="00964F90" w:rsidRPr="00CA1F22"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Talaqqi Syamil</w:t>
            </w:r>
          </w:p>
        </w:tc>
        <w:tc>
          <w:tcPr>
            <w:tcW w:w="1877"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Belum Tartil membaca Al-Qur’an</w:t>
            </w:r>
          </w:p>
        </w:tc>
        <w:tc>
          <w:tcPr>
            <w:tcW w:w="1909"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Hafal Al-Qur’an minimal juz 30</w:t>
            </w:r>
          </w:p>
        </w:tc>
      </w:tr>
    </w:tbl>
    <w:p w:rsidR="00974CF2" w:rsidRDefault="00974CF2" w:rsidP="00964F90">
      <w:pPr>
        <w:pStyle w:val="ListParagraph"/>
        <w:spacing w:after="0" w:line="360" w:lineRule="auto"/>
        <w:ind w:left="709"/>
        <w:jc w:val="both"/>
        <w:rPr>
          <w:rFonts w:asciiTheme="majorBidi" w:hAnsiTheme="majorBidi" w:cstheme="majorBidi"/>
          <w:sz w:val="24"/>
          <w:szCs w:val="24"/>
          <w:lang w:val="en-US"/>
        </w:rPr>
      </w:pPr>
    </w:p>
    <w:p w:rsidR="00964F90" w:rsidRPr="00974CF2" w:rsidRDefault="00964F90" w:rsidP="00974CF2">
      <w:pPr>
        <w:pStyle w:val="ListParagraph"/>
        <w:numPr>
          <w:ilvl w:val="0"/>
          <w:numId w:val="9"/>
        </w:numPr>
        <w:spacing w:after="0" w:line="360" w:lineRule="auto"/>
        <w:ind w:left="993" w:hanging="284"/>
        <w:jc w:val="both"/>
        <w:rPr>
          <w:rFonts w:asciiTheme="majorBidi" w:hAnsiTheme="majorBidi" w:cstheme="majorBidi"/>
          <w:sz w:val="24"/>
          <w:szCs w:val="24"/>
          <w:lang w:val="en-US"/>
        </w:rPr>
      </w:pPr>
      <w:r w:rsidRPr="00974CF2">
        <w:rPr>
          <w:rFonts w:asciiTheme="majorBidi" w:hAnsiTheme="majorBidi" w:cstheme="majorBidi"/>
          <w:sz w:val="24"/>
          <w:szCs w:val="24"/>
          <w:lang w:val="en-US"/>
        </w:rPr>
        <w:t>Standar Umum Operasional Pengajaran (SOP) Metode Al-Husna</w:t>
      </w:r>
    </w:p>
    <w:tbl>
      <w:tblPr>
        <w:tblStyle w:val="TableGrid"/>
        <w:tblW w:w="0" w:type="auto"/>
        <w:tblInd w:w="1101" w:type="dxa"/>
        <w:tblLook w:val="04A0" w:firstRow="1" w:lastRow="0" w:firstColumn="1" w:lastColumn="0" w:noHBand="0" w:noVBand="1"/>
      </w:tblPr>
      <w:tblGrid>
        <w:gridCol w:w="1790"/>
        <w:gridCol w:w="3020"/>
        <w:gridCol w:w="2242"/>
      </w:tblGrid>
      <w:tr w:rsidR="00964F90" w:rsidTr="00974CF2">
        <w:tc>
          <w:tcPr>
            <w:tcW w:w="1417" w:type="dxa"/>
          </w:tcPr>
          <w:p w:rsidR="00964F90" w:rsidRPr="00740EDD" w:rsidRDefault="00964F90" w:rsidP="00974CF2">
            <w:pPr>
              <w:pStyle w:val="ListParagraph"/>
              <w:ind w:left="0"/>
              <w:jc w:val="center"/>
              <w:rPr>
                <w:rFonts w:asciiTheme="majorBidi" w:hAnsiTheme="majorBidi" w:cstheme="majorBidi"/>
                <w:b/>
                <w:bCs/>
                <w:sz w:val="24"/>
                <w:szCs w:val="24"/>
              </w:rPr>
            </w:pPr>
            <w:r w:rsidRPr="00740EDD">
              <w:rPr>
                <w:rFonts w:asciiTheme="majorBidi" w:hAnsiTheme="majorBidi" w:cstheme="majorBidi"/>
                <w:b/>
                <w:bCs/>
                <w:sz w:val="24"/>
                <w:szCs w:val="24"/>
              </w:rPr>
              <w:t>SOP</w:t>
            </w:r>
          </w:p>
        </w:tc>
        <w:tc>
          <w:tcPr>
            <w:tcW w:w="3202" w:type="dxa"/>
          </w:tcPr>
          <w:p w:rsidR="00964F90" w:rsidRPr="00740EDD" w:rsidRDefault="00964F90" w:rsidP="00974CF2">
            <w:pPr>
              <w:pStyle w:val="ListParagraph"/>
              <w:ind w:left="0"/>
              <w:jc w:val="center"/>
              <w:rPr>
                <w:rFonts w:asciiTheme="majorBidi" w:hAnsiTheme="majorBidi" w:cstheme="majorBidi"/>
                <w:b/>
                <w:bCs/>
                <w:sz w:val="24"/>
                <w:szCs w:val="24"/>
              </w:rPr>
            </w:pPr>
            <w:r w:rsidRPr="00740EDD">
              <w:rPr>
                <w:rFonts w:asciiTheme="majorBidi" w:hAnsiTheme="majorBidi" w:cstheme="majorBidi"/>
                <w:b/>
                <w:bCs/>
                <w:sz w:val="24"/>
                <w:szCs w:val="24"/>
              </w:rPr>
              <w:t>Skenario Kegiatan</w:t>
            </w:r>
          </w:p>
        </w:tc>
        <w:tc>
          <w:tcPr>
            <w:tcW w:w="2433" w:type="dxa"/>
          </w:tcPr>
          <w:p w:rsidR="00964F90" w:rsidRPr="00740EDD" w:rsidRDefault="00964F90" w:rsidP="00974CF2">
            <w:pPr>
              <w:pStyle w:val="ListParagraph"/>
              <w:ind w:left="0"/>
              <w:jc w:val="center"/>
              <w:rPr>
                <w:rFonts w:asciiTheme="majorBidi" w:hAnsiTheme="majorBidi" w:cstheme="majorBidi"/>
                <w:b/>
                <w:bCs/>
                <w:sz w:val="24"/>
                <w:szCs w:val="24"/>
              </w:rPr>
            </w:pPr>
            <w:r w:rsidRPr="00740EDD">
              <w:rPr>
                <w:rFonts w:asciiTheme="majorBidi" w:hAnsiTheme="majorBidi" w:cstheme="majorBidi"/>
                <w:b/>
                <w:bCs/>
                <w:sz w:val="24"/>
                <w:szCs w:val="24"/>
              </w:rPr>
              <w:t>Dokumen Terkait</w:t>
            </w:r>
          </w:p>
        </w:tc>
      </w:tr>
      <w:tr w:rsidR="00964F90" w:rsidTr="00974CF2">
        <w:trPr>
          <w:trHeight w:val="1134"/>
        </w:trPr>
        <w:tc>
          <w:tcPr>
            <w:tcW w:w="1417" w:type="dxa"/>
          </w:tcPr>
          <w:p w:rsidR="00964F90" w:rsidRPr="00740EDD" w:rsidRDefault="00964F90" w:rsidP="00974CF2">
            <w:pPr>
              <w:pStyle w:val="ListParagraph"/>
              <w:ind w:left="0"/>
              <w:jc w:val="center"/>
              <w:rPr>
                <w:rFonts w:asciiTheme="majorBidi" w:hAnsiTheme="majorBidi" w:cstheme="majorBidi"/>
                <w:sz w:val="24"/>
                <w:szCs w:val="24"/>
              </w:rPr>
            </w:pPr>
            <w:r w:rsidRPr="00740EDD">
              <w:rPr>
                <w:rFonts w:asciiTheme="majorBidi" w:hAnsiTheme="majorBidi" w:cstheme="majorBidi"/>
                <w:sz w:val="24"/>
                <w:szCs w:val="24"/>
              </w:rPr>
              <w:t>TES</w:t>
            </w:r>
          </w:p>
          <w:p w:rsidR="00964F90" w:rsidRDefault="00964F90" w:rsidP="00974CF2">
            <w:pPr>
              <w:pStyle w:val="ListParagraph"/>
              <w:ind w:left="0"/>
              <w:jc w:val="center"/>
              <w:rPr>
                <w:rFonts w:asciiTheme="majorBidi" w:hAnsiTheme="majorBidi" w:cstheme="majorBidi"/>
                <w:sz w:val="24"/>
                <w:szCs w:val="24"/>
              </w:rPr>
            </w:pPr>
            <w:r w:rsidRPr="00740EDD">
              <w:rPr>
                <w:rFonts w:asciiTheme="majorBidi" w:hAnsiTheme="majorBidi" w:cstheme="majorBidi"/>
                <w:sz w:val="24"/>
                <w:szCs w:val="24"/>
              </w:rPr>
              <w:t>KEMAMPUAN</w:t>
            </w:r>
          </w:p>
        </w:tc>
        <w:tc>
          <w:tcPr>
            <w:tcW w:w="3202" w:type="dxa"/>
          </w:tcPr>
          <w:p w:rsidR="00964F90" w:rsidRPr="00740EDD" w:rsidRDefault="00964F90" w:rsidP="00974CF2">
            <w:pPr>
              <w:pStyle w:val="ListParagraph"/>
              <w:ind w:left="12" w:firstLine="39"/>
              <w:jc w:val="both"/>
              <w:rPr>
                <w:rFonts w:asciiTheme="majorBidi" w:hAnsiTheme="majorBidi" w:cstheme="majorBidi"/>
                <w:sz w:val="24"/>
                <w:szCs w:val="24"/>
              </w:rPr>
            </w:pPr>
            <w:r w:rsidRPr="00740EDD">
              <w:rPr>
                <w:rFonts w:asciiTheme="majorBidi" w:hAnsiTheme="majorBidi" w:cstheme="majorBidi"/>
                <w:sz w:val="24"/>
                <w:szCs w:val="24"/>
              </w:rPr>
              <w:t>Klasifikas</w:t>
            </w:r>
            <w:r>
              <w:rPr>
                <w:rFonts w:asciiTheme="majorBidi" w:hAnsiTheme="majorBidi" w:cstheme="majorBidi"/>
                <w:sz w:val="24"/>
                <w:szCs w:val="24"/>
              </w:rPr>
              <w:t xml:space="preserve">i tingkat peserta didik menurut </w:t>
            </w:r>
            <w:r w:rsidRPr="00740EDD">
              <w:rPr>
                <w:rFonts w:asciiTheme="majorBidi" w:hAnsiTheme="majorBidi" w:cstheme="majorBidi"/>
                <w:sz w:val="24"/>
                <w:szCs w:val="24"/>
              </w:rPr>
              <w:t>kemampuan</w:t>
            </w:r>
          </w:p>
          <w:p w:rsidR="00964F90" w:rsidRDefault="00964F90" w:rsidP="00974CF2">
            <w:pPr>
              <w:pStyle w:val="ListParagraph"/>
              <w:ind w:left="12" w:firstLine="39"/>
              <w:jc w:val="both"/>
              <w:rPr>
                <w:rFonts w:asciiTheme="majorBidi" w:hAnsiTheme="majorBidi" w:cstheme="majorBidi"/>
                <w:sz w:val="24"/>
                <w:szCs w:val="24"/>
              </w:rPr>
            </w:pPr>
            <w:r>
              <w:rPr>
                <w:rFonts w:asciiTheme="majorBidi" w:hAnsiTheme="majorBidi" w:cstheme="majorBidi"/>
                <w:sz w:val="24"/>
                <w:szCs w:val="24"/>
              </w:rPr>
              <w:t>membaca Al-</w:t>
            </w:r>
            <w:r w:rsidRPr="00740EDD">
              <w:rPr>
                <w:rFonts w:asciiTheme="majorBidi" w:hAnsiTheme="majorBidi" w:cstheme="majorBidi"/>
                <w:sz w:val="24"/>
                <w:szCs w:val="24"/>
              </w:rPr>
              <w:t>Qur`an:</w:t>
            </w:r>
          </w:p>
          <w:p w:rsidR="00964F90" w:rsidRDefault="00964F90" w:rsidP="00974CF2">
            <w:pPr>
              <w:pStyle w:val="ListParagraph"/>
              <w:numPr>
                <w:ilvl w:val="0"/>
                <w:numId w:val="22"/>
              </w:numPr>
              <w:ind w:left="293" w:hanging="242"/>
              <w:jc w:val="both"/>
              <w:rPr>
                <w:rFonts w:asciiTheme="majorBidi" w:hAnsiTheme="majorBidi" w:cstheme="majorBidi"/>
                <w:sz w:val="24"/>
                <w:szCs w:val="24"/>
              </w:rPr>
            </w:pPr>
            <w:r>
              <w:rPr>
                <w:rFonts w:asciiTheme="majorBidi" w:hAnsiTheme="majorBidi" w:cstheme="majorBidi"/>
                <w:sz w:val="24"/>
                <w:szCs w:val="24"/>
              </w:rPr>
              <w:t xml:space="preserve">Bagian </w:t>
            </w:r>
            <w:r w:rsidRPr="00740EDD">
              <w:rPr>
                <w:rFonts w:asciiTheme="majorBidi" w:hAnsiTheme="majorBidi" w:cstheme="majorBidi"/>
                <w:sz w:val="24"/>
                <w:szCs w:val="24"/>
              </w:rPr>
              <w:t>Akedemik menyiapkan perangkat</w:t>
            </w:r>
            <w:r>
              <w:rPr>
                <w:rFonts w:asciiTheme="majorBidi" w:hAnsiTheme="majorBidi" w:cstheme="majorBidi"/>
                <w:sz w:val="24"/>
                <w:szCs w:val="24"/>
              </w:rPr>
              <w:t xml:space="preserve"> </w:t>
            </w:r>
            <w:r w:rsidRPr="00740EDD">
              <w:rPr>
                <w:rFonts w:asciiTheme="majorBidi" w:hAnsiTheme="majorBidi" w:cstheme="majorBidi"/>
                <w:sz w:val="24"/>
                <w:szCs w:val="24"/>
              </w:rPr>
              <w:t>kegiatan</w:t>
            </w:r>
            <w:r>
              <w:rPr>
                <w:rFonts w:asciiTheme="majorBidi" w:hAnsiTheme="majorBidi" w:cstheme="majorBidi"/>
                <w:sz w:val="24"/>
                <w:szCs w:val="24"/>
              </w:rPr>
              <w:t>.</w:t>
            </w:r>
          </w:p>
          <w:p w:rsidR="00964F90" w:rsidRPr="00740EDD" w:rsidRDefault="00964F90" w:rsidP="00974CF2">
            <w:pPr>
              <w:pStyle w:val="ListParagraph"/>
              <w:numPr>
                <w:ilvl w:val="0"/>
                <w:numId w:val="22"/>
              </w:numPr>
              <w:ind w:left="293" w:hanging="242"/>
              <w:jc w:val="both"/>
              <w:rPr>
                <w:rFonts w:asciiTheme="majorBidi" w:hAnsiTheme="majorBidi" w:cstheme="majorBidi"/>
                <w:sz w:val="24"/>
                <w:szCs w:val="24"/>
              </w:rPr>
            </w:pPr>
            <w:r w:rsidRPr="00740EDD">
              <w:rPr>
                <w:rFonts w:asciiTheme="majorBidi" w:hAnsiTheme="majorBidi" w:cstheme="majorBidi"/>
                <w:sz w:val="24"/>
                <w:szCs w:val="24"/>
              </w:rPr>
              <w:t>Peserta didik mengisi Form Biodata Peserta Didik</w:t>
            </w:r>
          </w:p>
          <w:p w:rsidR="00964F90" w:rsidRPr="00740EDD" w:rsidRDefault="00964F90" w:rsidP="00974CF2">
            <w:pPr>
              <w:pStyle w:val="ListParagraph"/>
              <w:numPr>
                <w:ilvl w:val="0"/>
                <w:numId w:val="22"/>
              </w:numPr>
              <w:ind w:left="293" w:hanging="242"/>
              <w:jc w:val="both"/>
              <w:rPr>
                <w:rFonts w:asciiTheme="majorBidi" w:hAnsiTheme="majorBidi" w:cstheme="majorBidi"/>
                <w:sz w:val="24"/>
                <w:szCs w:val="24"/>
              </w:rPr>
            </w:pPr>
            <w:r w:rsidRPr="00740EDD">
              <w:rPr>
                <w:rFonts w:asciiTheme="majorBidi" w:hAnsiTheme="majorBidi" w:cstheme="majorBidi"/>
                <w:sz w:val="24"/>
                <w:szCs w:val="24"/>
              </w:rPr>
              <w:t>Tim Penguji Mengisi biodata pada Form Hasil</w:t>
            </w:r>
            <w:r>
              <w:rPr>
                <w:rFonts w:asciiTheme="majorBidi" w:hAnsiTheme="majorBidi" w:cstheme="majorBidi"/>
                <w:sz w:val="24"/>
                <w:szCs w:val="24"/>
              </w:rPr>
              <w:t xml:space="preserve"> </w:t>
            </w:r>
            <w:r w:rsidRPr="00740EDD">
              <w:rPr>
                <w:rFonts w:asciiTheme="majorBidi" w:hAnsiTheme="majorBidi" w:cstheme="majorBidi"/>
                <w:sz w:val="24"/>
                <w:szCs w:val="24"/>
              </w:rPr>
              <w:t>Tes Kemampuan</w:t>
            </w:r>
          </w:p>
          <w:p w:rsidR="00964F90" w:rsidRPr="00740EDD" w:rsidRDefault="00964F90" w:rsidP="00974CF2">
            <w:pPr>
              <w:pStyle w:val="ListParagraph"/>
              <w:numPr>
                <w:ilvl w:val="0"/>
                <w:numId w:val="22"/>
              </w:numPr>
              <w:ind w:left="293" w:hanging="242"/>
              <w:jc w:val="both"/>
              <w:rPr>
                <w:rFonts w:asciiTheme="majorBidi" w:hAnsiTheme="majorBidi" w:cstheme="majorBidi"/>
                <w:sz w:val="24"/>
                <w:szCs w:val="24"/>
              </w:rPr>
            </w:pPr>
            <w:r w:rsidRPr="00740EDD">
              <w:rPr>
                <w:rFonts w:asciiTheme="majorBidi" w:hAnsiTheme="majorBidi" w:cstheme="majorBidi"/>
                <w:sz w:val="24"/>
                <w:szCs w:val="24"/>
              </w:rPr>
              <w:t>Peserta didik mengerjakan soal tes kemapuan</w:t>
            </w:r>
          </w:p>
          <w:p w:rsidR="00964F90" w:rsidRPr="00740EDD" w:rsidRDefault="00964F90" w:rsidP="00974CF2">
            <w:pPr>
              <w:pStyle w:val="ListParagraph"/>
              <w:numPr>
                <w:ilvl w:val="0"/>
                <w:numId w:val="22"/>
              </w:numPr>
              <w:ind w:left="293" w:hanging="242"/>
              <w:jc w:val="both"/>
              <w:rPr>
                <w:rFonts w:asciiTheme="majorBidi" w:hAnsiTheme="majorBidi" w:cstheme="majorBidi"/>
                <w:sz w:val="24"/>
                <w:szCs w:val="24"/>
              </w:rPr>
            </w:pPr>
            <w:r w:rsidRPr="00740EDD">
              <w:rPr>
                <w:rFonts w:asciiTheme="majorBidi" w:hAnsiTheme="majorBidi" w:cstheme="majorBidi"/>
                <w:sz w:val="24"/>
                <w:szCs w:val="24"/>
              </w:rPr>
              <w:t>Tim Penguji menilai kemampuan peserta didik</w:t>
            </w:r>
            <w:r>
              <w:rPr>
                <w:rFonts w:asciiTheme="majorBidi" w:hAnsiTheme="majorBidi" w:cstheme="majorBidi"/>
                <w:sz w:val="24"/>
                <w:szCs w:val="24"/>
              </w:rPr>
              <w:t xml:space="preserve"> </w:t>
            </w:r>
            <w:r w:rsidRPr="00740EDD">
              <w:rPr>
                <w:rFonts w:asciiTheme="majorBidi" w:hAnsiTheme="majorBidi" w:cstheme="majorBidi"/>
                <w:sz w:val="24"/>
                <w:szCs w:val="24"/>
              </w:rPr>
              <w:t>dengan mengisi Form Hasil Tes Kemampuan</w:t>
            </w:r>
          </w:p>
          <w:p w:rsidR="00964F90" w:rsidRPr="00740EDD" w:rsidRDefault="00964F90" w:rsidP="00974CF2">
            <w:pPr>
              <w:pStyle w:val="ListParagraph"/>
              <w:numPr>
                <w:ilvl w:val="0"/>
                <w:numId w:val="22"/>
              </w:numPr>
              <w:ind w:left="293" w:hanging="242"/>
              <w:jc w:val="both"/>
              <w:rPr>
                <w:rFonts w:asciiTheme="majorBidi" w:hAnsiTheme="majorBidi" w:cstheme="majorBidi"/>
                <w:sz w:val="24"/>
                <w:szCs w:val="24"/>
              </w:rPr>
            </w:pPr>
            <w:r w:rsidRPr="00740EDD">
              <w:rPr>
                <w:rFonts w:asciiTheme="majorBidi" w:hAnsiTheme="majorBidi" w:cstheme="majorBidi"/>
                <w:sz w:val="24"/>
                <w:szCs w:val="24"/>
              </w:rPr>
              <w:t>Tim penguji meng-input Form Hasil Tes</w:t>
            </w:r>
            <w:r>
              <w:rPr>
                <w:rFonts w:asciiTheme="majorBidi" w:hAnsiTheme="majorBidi" w:cstheme="majorBidi"/>
                <w:sz w:val="24"/>
                <w:szCs w:val="24"/>
              </w:rPr>
              <w:t xml:space="preserve"> </w:t>
            </w:r>
            <w:r w:rsidRPr="00740EDD">
              <w:rPr>
                <w:rFonts w:asciiTheme="majorBidi" w:hAnsiTheme="majorBidi" w:cstheme="majorBidi"/>
                <w:sz w:val="24"/>
                <w:szCs w:val="24"/>
              </w:rPr>
              <w:t>Kemampuan pada Alat Uji Kemampuan</w:t>
            </w:r>
          </w:p>
          <w:p w:rsidR="00964F90" w:rsidRPr="00740EDD" w:rsidRDefault="00964F90" w:rsidP="00974CF2">
            <w:pPr>
              <w:pStyle w:val="ListParagraph"/>
              <w:numPr>
                <w:ilvl w:val="0"/>
                <w:numId w:val="22"/>
              </w:numPr>
              <w:ind w:left="293" w:hanging="242"/>
              <w:jc w:val="both"/>
              <w:rPr>
                <w:rFonts w:asciiTheme="majorBidi" w:hAnsiTheme="majorBidi" w:cstheme="majorBidi"/>
                <w:sz w:val="24"/>
                <w:szCs w:val="24"/>
              </w:rPr>
            </w:pPr>
            <w:r w:rsidRPr="00740EDD">
              <w:rPr>
                <w:rFonts w:asciiTheme="majorBidi" w:hAnsiTheme="majorBidi" w:cstheme="majorBidi"/>
                <w:sz w:val="24"/>
                <w:szCs w:val="24"/>
              </w:rPr>
              <w:t>Tim penguji mengisi Form Database hasil tes</w:t>
            </w:r>
            <w:r>
              <w:rPr>
                <w:rFonts w:asciiTheme="majorBidi" w:hAnsiTheme="majorBidi" w:cstheme="majorBidi"/>
                <w:sz w:val="24"/>
                <w:szCs w:val="24"/>
              </w:rPr>
              <w:t xml:space="preserve"> </w:t>
            </w:r>
            <w:r w:rsidRPr="00740EDD">
              <w:rPr>
                <w:rFonts w:asciiTheme="majorBidi" w:hAnsiTheme="majorBidi" w:cstheme="majorBidi"/>
                <w:sz w:val="24"/>
                <w:szCs w:val="24"/>
              </w:rPr>
              <w:t>kemampuan</w:t>
            </w:r>
          </w:p>
          <w:p w:rsidR="00964F90" w:rsidRPr="00740EDD" w:rsidRDefault="00964F90" w:rsidP="00974CF2">
            <w:pPr>
              <w:pStyle w:val="ListParagraph"/>
              <w:numPr>
                <w:ilvl w:val="0"/>
                <w:numId w:val="22"/>
              </w:numPr>
              <w:ind w:left="293" w:hanging="242"/>
              <w:jc w:val="both"/>
              <w:rPr>
                <w:rFonts w:asciiTheme="majorBidi" w:hAnsiTheme="majorBidi" w:cstheme="majorBidi"/>
                <w:sz w:val="24"/>
                <w:szCs w:val="24"/>
              </w:rPr>
            </w:pPr>
            <w:r w:rsidRPr="00740EDD">
              <w:rPr>
                <w:rFonts w:asciiTheme="majorBidi" w:hAnsiTheme="majorBidi" w:cstheme="majorBidi"/>
                <w:sz w:val="24"/>
                <w:szCs w:val="24"/>
              </w:rPr>
              <w:t>Bagian Akademik merekap hasil tes kemampuan</w:t>
            </w:r>
            <w:r>
              <w:rPr>
                <w:rFonts w:asciiTheme="majorBidi" w:hAnsiTheme="majorBidi" w:cstheme="majorBidi"/>
                <w:sz w:val="24"/>
                <w:szCs w:val="24"/>
              </w:rPr>
              <w:t xml:space="preserve"> </w:t>
            </w:r>
            <w:r w:rsidRPr="00740EDD">
              <w:rPr>
                <w:rFonts w:asciiTheme="majorBidi" w:hAnsiTheme="majorBidi" w:cstheme="majorBidi"/>
                <w:sz w:val="24"/>
                <w:szCs w:val="24"/>
              </w:rPr>
              <w:t>pada Rapor</w:t>
            </w:r>
          </w:p>
        </w:tc>
        <w:tc>
          <w:tcPr>
            <w:tcW w:w="2433" w:type="dxa"/>
          </w:tcPr>
          <w:p w:rsidR="00964F90" w:rsidRPr="00740EDD" w:rsidRDefault="00964F90" w:rsidP="00974CF2">
            <w:pPr>
              <w:pStyle w:val="ListParagraph"/>
              <w:numPr>
                <w:ilvl w:val="0"/>
                <w:numId w:val="23"/>
              </w:numPr>
              <w:ind w:left="234" w:hanging="284"/>
              <w:jc w:val="both"/>
              <w:rPr>
                <w:rFonts w:asciiTheme="majorBidi" w:hAnsiTheme="majorBidi" w:cstheme="majorBidi"/>
                <w:sz w:val="24"/>
                <w:szCs w:val="24"/>
              </w:rPr>
            </w:pPr>
            <w:r w:rsidRPr="00740EDD">
              <w:rPr>
                <w:rFonts w:asciiTheme="majorBidi" w:hAnsiTheme="majorBidi" w:cstheme="majorBidi"/>
                <w:sz w:val="24"/>
                <w:szCs w:val="24"/>
              </w:rPr>
              <w:t>Biodata Calon Peserta</w:t>
            </w:r>
            <w:r>
              <w:rPr>
                <w:rFonts w:asciiTheme="majorBidi" w:hAnsiTheme="majorBidi" w:cstheme="majorBidi"/>
                <w:sz w:val="24"/>
                <w:szCs w:val="24"/>
              </w:rPr>
              <w:t xml:space="preserve"> </w:t>
            </w:r>
            <w:r w:rsidRPr="00740EDD">
              <w:rPr>
                <w:rFonts w:asciiTheme="majorBidi" w:hAnsiTheme="majorBidi" w:cstheme="majorBidi"/>
                <w:sz w:val="24"/>
                <w:szCs w:val="24"/>
              </w:rPr>
              <w:t>Didik</w:t>
            </w:r>
          </w:p>
          <w:p w:rsidR="00964F90" w:rsidRPr="00740EDD" w:rsidRDefault="00964F90" w:rsidP="00974CF2">
            <w:pPr>
              <w:pStyle w:val="ListParagraph"/>
              <w:numPr>
                <w:ilvl w:val="0"/>
                <w:numId w:val="23"/>
              </w:numPr>
              <w:ind w:left="234" w:hanging="284"/>
              <w:jc w:val="both"/>
              <w:rPr>
                <w:rFonts w:asciiTheme="majorBidi" w:hAnsiTheme="majorBidi" w:cstheme="majorBidi"/>
                <w:sz w:val="24"/>
                <w:szCs w:val="24"/>
              </w:rPr>
            </w:pPr>
            <w:r w:rsidRPr="00740EDD">
              <w:rPr>
                <w:rFonts w:asciiTheme="majorBidi" w:hAnsiTheme="majorBidi" w:cstheme="majorBidi"/>
                <w:sz w:val="24"/>
                <w:szCs w:val="24"/>
              </w:rPr>
              <w:t>Database Calon Peserta</w:t>
            </w:r>
            <w:r>
              <w:rPr>
                <w:rFonts w:asciiTheme="majorBidi" w:hAnsiTheme="majorBidi" w:cstheme="majorBidi"/>
                <w:sz w:val="24"/>
                <w:szCs w:val="24"/>
              </w:rPr>
              <w:t xml:space="preserve"> </w:t>
            </w:r>
            <w:r w:rsidRPr="00740EDD">
              <w:rPr>
                <w:rFonts w:asciiTheme="majorBidi" w:hAnsiTheme="majorBidi" w:cstheme="majorBidi"/>
                <w:sz w:val="24"/>
                <w:szCs w:val="24"/>
              </w:rPr>
              <w:t>Didik</w:t>
            </w:r>
          </w:p>
          <w:p w:rsidR="00964F90" w:rsidRPr="00740EDD" w:rsidRDefault="00964F90" w:rsidP="00974CF2">
            <w:pPr>
              <w:pStyle w:val="ListParagraph"/>
              <w:numPr>
                <w:ilvl w:val="0"/>
                <w:numId w:val="23"/>
              </w:numPr>
              <w:ind w:left="234" w:hanging="284"/>
              <w:jc w:val="both"/>
              <w:rPr>
                <w:rFonts w:asciiTheme="majorBidi" w:hAnsiTheme="majorBidi" w:cstheme="majorBidi"/>
                <w:sz w:val="24"/>
                <w:szCs w:val="24"/>
              </w:rPr>
            </w:pPr>
            <w:r w:rsidRPr="00740EDD">
              <w:rPr>
                <w:rFonts w:asciiTheme="majorBidi" w:hAnsiTheme="majorBidi" w:cstheme="majorBidi"/>
                <w:sz w:val="24"/>
                <w:szCs w:val="24"/>
              </w:rPr>
              <w:t>Soal Tes Kemampuan</w:t>
            </w:r>
            <w:r>
              <w:rPr>
                <w:rFonts w:asciiTheme="majorBidi" w:hAnsiTheme="majorBidi" w:cstheme="majorBidi"/>
                <w:sz w:val="24"/>
                <w:szCs w:val="24"/>
              </w:rPr>
              <w:t xml:space="preserve"> </w:t>
            </w:r>
            <w:r w:rsidRPr="00740EDD">
              <w:rPr>
                <w:rFonts w:asciiTheme="majorBidi" w:hAnsiTheme="majorBidi" w:cstheme="majorBidi"/>
                <w:sz w:val="24"/>
                <w:szCs w:val="24"/>
              </w:rPr>
              <w:t>Praktek</w:t>
            </w:r>
          </w:p>
          <w:p w:rsidR="00964F90" w:rsidRPr="00740EDD" w:rsidRDefault="00964F90" w:rsidP="00974CF2">
            <w:pPr>
              <w:pStyle w:val="ListParagraph"/>
              <w:numPr>
                <w:ilvl w:val="0"/>
                <w:numId w:val="23"/>
              </w:numPr>
              <w:ind w:left="234" w:hanging="284"/>
              <w:jc w:val="both"/>
              <w:rPr>
                <w:rFonts w:asciiTheme="majorBidi" w:hAnsiTheme="majorBidi" w:cstheme="majorBidi"/>
                <w:sz w:val="24"/>
                <w:szCs w:val="24"/>
              </w:rPr>
            </w:pPr>
            <w:r w:rsidRPr="00740EDD">
              <w:rPr>
                <w:rFonts w:asciiTheme="majorBidi" w:hAnsiTheme="majorBidi" w:cstheme="majorBidi"/>
                <w:sz w:val="24"/>
                <w:szCs w:val="24"/>
              </w:rPr>
              <w:t>Soal Tes Kemampuan</w:t>
            </w:r>
            <w:r>
              <w:rPr>
                <w:rFonts w:asciiTheme="majorBidi" w:hAnsiTheme="majorBidi" w:cstheme="majorBidi"/>
                <w:sz w:val="24"/>
                <w:szCs w:val="24"/>
              </w:rPr>
              <w:t xml:space="preserve"> </w:t>
            </w:r>
            <w:r w:rsidRPr="00740EDD">
              <w:rPr>
                <w:rFonts w:asciiTheme="majorBidi" w:hAnsiTheme="majorBidi" w:cstheme="majorBidi"/>
                <w:sz w:val="24"/>
                <w:szCs w:val="24"/>
              </w:rPr>
              <w:t>Teori</w:t>
            </w:r>
          </w:p>
          <w:p w:rsidR="00964F90" w:rsidRPr="00740EDD" w:rsidRDefault="00964F90" w:rsidP="00974CF2">
            <w:pPr>
              <w:pStyle w:val="ListParagraph"/>
              <w:numPr>
                <w:ilvl w:val="0"/>
                <w:numId w:val="23"/>
              </w:numPr>
              <w:ind w:left="234" w:hanging="284"/>
              <w:jc w:val="both"/>
              <w:rPr>
                <w:rFonts w:asciiTheme="majorBidi" w:hAnsiTheme="majorBidi" w:cstheme="majorBidi"/>
                <w:sz w:val="24"/>
                <w:szCs w:val="24"/>
              </w:rPr>
            </w:pPr>
            <w:r>
              <w:rPr>
                <w:rFonts w:asciiTheme="majorBidi" w:hAnsiTheme="majorBidi" w:cstheme="majorBidi"/>
                <w:sz w:val="24"/>
                <w:szCs w:val="24"/>
              </w:rPr>
              <w:t xml:space="preserve">Hasil </w:t>
            </w:r>
            <w:r w:rsidRPr="00740EDD">
              <w:rPr>
                <w:rFonts w:asciiTheme="majorBidi" w:hAnsiTheme="majorBidi" w:cstheme="majorBidi"/>
                <w:sz w:val="24"/>
                <w:szCs w:val="24"/>
              </w:rPr>
              <w:t>Tes Kemampuan</w:t>
            </w:r>
          </w:p>
          <w:p w:rsidR="00964F90" w:rsidRPr="00740EDD" w:rsidRDefault="00964F90" w:rsidP="00974CF2">
            <w:pPr>
              <w:pStyle w:val="ListParagraph"/>
              <w:numPr>
                <w:ilvl w:val="0"/>
                <w:numId w:val="23"/>
              </w:numPr>
              <w:ind w:left="234" w:hanging="284"/>
              <w:jc w:val="both"/>
              <w:rPr>
                <w:rFonts w:asciiTheme="majorBidi" w:hAnsiTheme="majorBidi" w:cstheme="majorBidi"/>
                <w:sz w:val="24"/>
                <w:szCs w:val="24"/>
              </w:rPr>
            </w:pPr>
            <w:r w:rsidRPr="00740EDD">
              <w:rPr>
                <w:rFonts w:asciiTheme="majorBidi" w:hAnsiTheme="majorBidi" w:cstheme="majorBidi"/>
                <w:sz w:val="24"/>
                <w:szCs w:val="24"/>
              </w:rPr>
              <w:t>Alat Uji Kemampuan</w:t>
            </w:r>
          </w:p>
          <w:p w:rsidR="00964F90" w:rsidRDefault="00964F90" w:rsidP="00974CF2">
            <w:pPr>
              <w:pStyle w:val="ListParagraph"/>
              <w:numPr>
                <w:ilvl w:val="0"/>
                <w:numId w:val="23"/>
              </w:numPr>
              <w:ind w:left="234" w:hanging="284"/>
              <w:jc w:val="both"/>
              <w:rPr>
                <w:rFonts w:asciiTheme="majorBidi" w:hAnsiTheme="majorBidi" w:cstheme="majorBidi"/>
                <w:sz w:val="24"/>
                <w:szCs w:val="24"/>
              </w:rPr>
            </w:pPr>
            <w:r w:rsidRPr="00740EDD">
              <w:rPr>
                <w:rFonts w:asciiTheme="majorBidi" w:hAnsiTheme="majorBidi" w:cstheme="majorBidi"/>
                <w:sz w:val="24"/>
                <w:szCs w:val="24"/>
              </w:rPr>
              <w:t>Rapor Evaluasi KBM</w:t>
            </w:r>
          </w:p>
        </w:tc>
      </w:tr>
      <w:tr w:rsidR="00964F90" w:rsidTr="00974CF2">
        <w:tc>
          <w:tcPr>
            <w:tcW w:w="1417"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KBM</w:t>
            </w:r>
          </w:p>
        </w:tc>
        <w:tc>
          <w:tcPr>
            <w:tcW w:w="3202" w:type="dxa"/>
          </w:tcPr>
          <w:p w:rsidR="00964F90" w:rsidRPr="00740EDD" w:rsidRDefault="00964F90" w:rsidP="00974CF2">
            <w:pPr>
              <w:pStyle w:val="ListParagraph"/>
              <w:ind w:left="34" w:hanging="34"/>
              <w:jc w:val="both"/>
              <w:rPr>
                <w:rFonts w:asciiTheme="majorBidi" w:hAnsiTheme="majorBidi" w:cstheme="majorBidi"/>
                <w:sz w:val="24"/>
                <w:szCs w:val="24"/>
              </w:rPr>
            </w:pPr>
            <w:r w:rsidRPr="00740EDD">
              <w:rPr>
                <w:rFonts w:asciiTheme="majorBidi" w:hAnsiTheme="majorBidi" w:cstheme="majorBidi"/>
                <w:sz w:val="24"/>
                <w:szCs w:val="24"/>
              </w:rPr>
              <w:t>Baca Tulis Al Qur`an:</w:t>
            </w:r>
          </w:p>
          <w:p w:rsidR="00964F90" w:rsidRPr="00740EDD" w:rsidRDefault="00964F90" w:rsidP="00974CF2">
            <w:pPr>
              <w:pStyle w:val="ListParagraph"/>
              <w:numPr>
                <w:ilvl w:val="0"/>
                <w:numId w:val="24"/>
              </w:numPr>
              <w:ind w:left="317" w:hanging="317"/>
              <w:jc w:val="both"/>
              <w:rPr>
                <w:rFonts w:asciiTheme="majorBidi" w:hAnsiTheme="majorBidi" w:cstheme="majorBidi"/>
                <w:sz w:val="24"/>
                <w:szCs w:val="24"/>
              </w:rPr>
            </w:pPr>
            <w:r w:rsidRPr="00740EDD">
              <w:rPr>
                <w:rFonts w:asciiTheme="majorBidi" w:hAnsiTheme="majorBidi" w:cstheme="majorBidi"/>
                <w:sz w:val="24"/>
                <w:szCs w:val="24"/>
              </w:rPr>
              <w:t>Bagian Akademik menyiapkan perangkat KBM</w:t>
            </w:r>
          </w:p>
          <w:p w:rsidR="00964F90" w:rsidRPr="00740EDD" w:rsidRDefault="00964F90" w:rsidP="00974CF2">
            <w:pPr>
              <w:pStyle w:val="ListParagraph"/>
              <w:numPr>
                <w:ilvl w:val="0"/>
                <w:numId w:val="24"/>
              </w:numPr>
              <w:ind w:left="317" w:hanging="317"/>
              <w:jc w:val="both"/>
              <w:rPr>
                <w:rFonts w:asciiTheme="majorBidi" w:hAnsiTheme="majorBidi" w:cstheme="majorBidi"/>
                <w:sz w:val="24"/>
                <w:szCs w:val="24"/>
              </w:rPr>
            </w:pPr>
            <w:r w:rsidRPr="00740EDD">
              <w:rPr>
                <w:rFonts w:asciiTheme="majorBidi" w:hAnsiTheme="majorBidi" w:cstheme="majorBidi"/>
                <w:sz w:val="24"/>
                <w:szCs w:val="24"/>
              </w:rPr>
              <w:t>Talqin-Talaqqi materi oleh pengajar</w:t>
            </w:r>
          </w:p>
          <w:p w:rsidR="00964F90" w:rsidRPr="001B338C" w:rsidRDefault="00964F90" w:rsidP="00974CF2">
            <w:pPr>
              <w:pStyle w:val="ListParagraph"/>
              <w:numPr>
                <w:ilvl w:val="0"/>
                <w:numId w:val="24"/>
              </w:numPr>
              <w:ind w:left="317" w:hanging="317"/>
              <w:jc w:val="both"/>
              <w:rPr>
                <w:rFonts w:asciiTheme="majorBidi" w:hAnsiTheme="majorBidi" w:cstheme="majorBidi"/>
                <w:sz w:val="24"/>
                <w:szCs w:val="24"/>
              </w:rPr>
            </w:pPr>
            <w:r w:rsidRPr="00740EDD">
              <w:rPr>
                <w:rFonts w:asciiTheme="majorBidi" w:hAnsiTheme="majorBidi" w:cstheme="majorBidi"/>
                <w:sz w:val="24"/>
                <w:szCs w:val="24"/>
              </w:rPr>
              <w:t>Pengajar mengisi data perkembangan pada form</w:t>
            </w:r>
            <w:r>
              <w:rPr>
                <w:rFonts w:asciiTheme="majorBidi" w:hAnsiTheme="majorBidi" w:cstheme="majorBidi"/>
                <w:sz w:val="24"/>
                <w:szCs w:val="24"/>
              </w:rPr>
              <w:t xml:space="preserve"> </w:t>
            </w:r>
            <w:r w:rsidRPr="001B338C">
              <w:rPr>
                <w:rFonts w:asciiTheme="majorBidi" w:hAnsiTheme="majorBidi" w:cstheme="majorBidi"/>
                <w:sz w:val="24"/>
                <w:szCs w:val="24"/>
              </w:rPr>
              <w:t>Lembar Pemantau</w:t>
            </w:r>
          </w:p>
          <w:p w:rsidR="00964F90" w:rsidRPr="00740EDD" w:rsidRDefault="00964F90" w:rsidP="00974CF2">
            <w:pPr>
              <w:pStyle w:val="ListParagraph"/>
              <w:ind w:left="34" w:hanging="34"/>
              <w:jc w:val="both"/>
              <w:rPr>
                <w:rFonts w:asciiTheme="majorBidi" w:hAnsiTheme="majorBidi" w:cstheme="majorBidi"/>
                <w:sz w:val="24"/>
                <w:szCs w:val="24"/>
              </w:rPr>
            </w:pPr>
            <w:r w:rsidRPr="00740EDD">
              <w:rPr>
                <w:rFonts w:asciiTheme="majorBidi" w:hAnsiTheme="majorBidi" w:cstheme="majorBidi"/>
                <w:sz w:val="24"/>
                <w:szCs w:val="24"/>
              </w:rPr>
              <w:t>Tahfizh Al Qur`an:</w:t>
            </w:r>
          </w:p>
          <w:p w:rsidR="00964F90" w:rsidRPr="00740EDD" w:rsidRDefault="00964F90" w:rsidP="00974CF2">
            <w:pPr>
              <w:pStyle w:val="ListParagraph"/>
              <w:numPr>
                <w:ilvl w:val="0"/>
                <w:numId w:val="25"/>
              </w:numPr>
              <w:ind w:left="317" w:hanging="317"/>
              <w:jc w:val="both"/>
              <w:rPr>
                <w:rFonts w:asciiTheme="majorBidi" w:hAnsiTheme="majorBidi" w:cstheme="majorBidi"/>
                <w:sz w:val="24"/>
                <w:szCs w:val="24"/>
              </w:rPr>
            </w:pPr>
            <w:r w:rsidRPr="00740EDD">
              <w:rPr>
                <w:rFonts w:asciiTheme="majorBidi" w:hAnsiTheme="majorBidi" w:cstheme="majorBidi"/>
                <w:sz w:val="24"/>
                <w:szCs w:val="24"/>
              </w:rPr>
              <w:t>Talqin hafalan bagi peserta didik yang belum</w:t>
            </w:r>
          </w:p>
          <w:p w:rsidR="00964F90" w:rsidRPr="00740EDD" w:rsidRDefault="00964F90" w:rsidP="00974CF2">
            <w:pPr>
              <w:pStyle w:val="ListParagraph"/>
              <w:ind w:left="34" w:hanging="34"/>
              <w:jc w:val="both"/>
              <w:rPr>
                <w:rFonts w:asciiTheme="majorBidi" w:hAnsiTheme="majorBidi" w:cstheme="majorBidi"/>
                <w:sz w:val="24"/>
                <w:szCs w:val="24"/>
              </w:rPr>
            </w:pPr>
            <w:r w:rsidRPr="00740EDD">
              <w:rPr>
                <w:rFonts w:asciiTheme="majorBidi" w:hAnsiTheme="majorBidi" w:cstheme="majorBidi"/>
                <w:sz w:val="24"/>
                <w:szCs w:val="24"/>
              </w:rPr>
              <w:t>tartil membaca Al Qur`an.</w:t>
            </w:r>
          </w:p>
          <w:p w:rsidR="00964F90" w:rsidRDefault="00964F90" w:rsidP="00974CF2">
            <w:pPr>
              <w:pStyle w:val="ListParagraph"/>
              <w:numPr>
                <w:ilvl w:val="0"/>
                <w:numId w:val="25"/>
              </w:numPr>
              <w:ind w:left="317" w:hanging="317"/>
              <w:jc w:val="both"/>
              <w:rPr>
                <w:rFonts w:asciiTheme="majorBidi" w:hAnsiTheme="majorBidi" w:cstheme="majorBidi"/>
                <w:sz w:val="24"/>
                <w:szCs w:val="24"/>
              </w:rPr>
            </w:pPr>
            <w:r w:rsidRPr="00740EDD">
              <w:rPr>
                <w:rFonts w:asciiTheme="majorBidi" w:hAnsiTheme="majorBidi" w:cstheme="majorBidi"/>
                <w:sz w:val="24"/>
                <w:szCs w:val="24"/>
              </w:rPr>
              <w:t>Talaqqi Syamil 30 juz</w:t>
            </w:r>
          </w:p>
        </w:tc>
        <w:tc>
          <w:tcPr>
            <w:tcW w:w="2433" w:type="dxa"/>
          </w:tcPr>
          <w:p w:rsidR="00964F90" w:rsidRPr="001B338C" w:rsidRDefault="00964F90" w:rsidP="00974CF2">
            <w:pPr>
              <w:pStyle w:val="ListParagraph"/>
              <w:numPr>
                <w:ilvl w:val="1"/>
                <w:numId w:val="26"/>
              </w:numPr>
              <w:ind w:left="234" w:hanging="234"/>
              <w:jc w:val="both"/>
              <w:rPr>
                <w:rFonts w:asciiTheme="majorBidi" w:hAnsiTheme="majorBidi" w:cstheme="majorBidi"/>
                <w:sz w:val="24"/>
                <w:szCs w:val="24"/>
              </w:rPr>
            </w:pPr>
            <w:r w:rsidRPr="001B338C">
              <w:rPr>
                <w:rFonts w:asciiTheme="majorBidi" w:hAnsiTheme="majorBidi" w:cstheme="majorBidi"/>
                <w:sz w:val="24"/>
                <w:szCs w:val="24"/>
              </w:rPr>
              <w:t>Buku Metode Al Husna</w:t>
            </w:r>
          </w:p>
          <w:p w:rsidR="00964F90" w:rsidRPr="001B338C" w:rsidRDefault="00964F90" w:rsidP="00974CF2">
            <w:pPr>
              <w:pStyle w:val="ListParagraph"/>
              <w:numPr>
                <w:ilvl w:val="1"/>
                <w:numId w:val="26"/>
              </w:numPr>
              <w:ind w:left="234" w:hanging="234"/>
              <w:jc w:val="both"/>
              <w:rPr>
                <w:rFonts w:asciiTheme="majorBidi" w:hAnsiTheme="majorBidi" w:cstheme="majorBidi"/>
                <w:sz w:val="24"/>
                <w:szCs w:val="24"/>
              </w:rPr>
            </w:pPr>
            <w:r w:rsidRPr="001B338C">
              <w:rPr>
                <w:rFonts w:asciiTheme="majorBidi" w:hAnsiTheme="majorBidi" w:cstheme="majorBidi"/>
                <w:sz w:val="24"/>
                <w:szCs w:val="24"/>
              </w:rPr>
              <w:t>Alat Peraga</w:t>
            </w:r>
          </w:p>
          <w:p w:rsidR="00964F90" w:rsidRPr="001B338C" w:rsidRDefault="00964F90" w:rsidP="00974CF2">
            <w:pPr>
              <w:pStyle w:val="ListParagraph"/>
              <w:numPr>
                <w:ilvl w:val="1"/>
                <w:numId w:val="26"/>
              </w:numPr>
              <w:ind w:left="234" w:hanging="234"/>
              <w:jc w:val="both"/>
              <w:rPr>
                <w:rFonts w:asciiTheme="majorBidi" w:hAnsiTheme="majorBidi" w:cstheme="majorBidi"/>
                <w:sz w:val="24"/>
                <w:szCs w:val="24"/>
              </w:rPr>
            </w:pPr>
            <w:r w:rsidRPr="001B338C">
              <w:rPr>
                <w:rFonts w:asciiTheme="majorBidi" w:hAnsiTheme="majorBidi" w:cstheme="majorBidi"/>
                <w:sz w:val="24"/>
                <w:szCs w:val="24"/>
              </w:rPr>
              <w:t>Mushaf Juz`i</w:t>
            </w:r>
          </w:p>
          <w:p w:rsidR="00964F90" w:rsidRPr="001B338C" w:rsidRDefault="00964F90" w:rsidP="00974CF2">
            <w:pPr>
              <w:pStyle w:val="ListParagraph"/>
              <w:numPr>
                <w:ilvl w:val="1"/>
                <w:numId w:val="26"/>
              </w:numPr>
              <w:ind w:left="234" w:hanging="234"/>
              <w:jc w:val="both"/>
              <w:rPr>
                <w:rFonts w:asciiTheme="majorBidi" w:hAnsiTheme="majorBidi" w:cstheme="majorBidi"/>
                <w:sz w:val="24"/>
                <w:szCs w:val="24"/>
              </w:rPr>
            </w:pPr>
            <w:r w:rsidRPr="001B338C">
              <w:rPr>
                <w:rFonts w:asciiTheme="majorBidi" w:hAnsiTheme="majorBidi" w:cstheme="majorBidi"/>
                <w:sz w:val="24"/>
                <w:szCs w:val="24"/>
              </w:rPr>
              <w:t>Mushaf Al Qur`an</w:t>
            </w:r>
          </w:p>
          <w:p w:rsidR="00964F90" w:rsidRPr="001B338C" w:rsidRDefault="00964F90" w:rsidP="00974CF2">
            <w:pPr>
              <w:pStyle w:val="ListParagraph"/>
              <w:numPr>
                <w:ilvl w:val="1"/>
                <w:numId w:val="26"/>
              </w:numPr>
              <w:ind w:left="234" w:hanging="234"/>
              <w:jc w:val="both"/>
              <w:rPr>
                <w:rFonts w:asciiTheme="majorBidi" w:hAnsiTheme="majorBidi" w:cstheme="majorBidi"/>
                <w:sz w:val="24"/>
                <w:szCs w:val="24"/>
              </w:rPr>
            </w:pPr>
            <w:r w:rsidRPr="001B338C">
              <w:rPr>
                <w:rFonts w:asciiTheme="majorBidi" w:hAnsiTheme="majorBidi" w:cstheme="majorBidi"/>
                <w:sz w:val="24"/>
                <w:szCs w:val="24"/>
              </w:rPr>
              <w:t>Silabus dan RPP</w:t>
            </w:r>
          </w:p>
          <w:p w:rsidR="00964F90" w:rsidRPr="001B338C" w:rsidRDefault="00964F90" w:rsidP="00974CF2">
            <w:pPr>
              <w:pStyle w:val="ListParagraph"/>
              <w:numPr>
                <w:ilvl w:val="1"/>
                <w:numId w:val="26"/>
              </w:numPr>
              <w:ind w:left="234" w:hanging="234"/>
              <w:jc w:val="both"/>
              <w:rPr>
                <w:rFonts w:asciiTheme="majorBidi" w:hAnsiTheme="majorBidi" w:cstheme="majorBidi"/>
                <w:sz w:val="24"/>
                <w:szCs w:val="24"/>
              </w:rPr>
            </w:pPr>
            <w:r w:rsidRPr="001B338C">
              <w:rPr>
                <w:rFonts w:asciiTheme="majorBidi" w:hAnsiTheme="majorBidi" w:cstheme="majorBidi"/>
                <w:sz w:val="24"/>
                <w:szCs w:val="24"/>
              </w:rPr>
              <w:t>Cara Mengajar Metode</w:t>
            </w:r>
            <w:r>
              <w:rPr>
                <w:rFonts w:asciiTheme="majorBidi" w:hAnsiTheme="majorBidi" w:cstheme="majorBidi"/>
                <w:sz w:val="24"/>
                <w:szCs w:val="24"/>
              </w:rPr>
              <w:t xml:space="preserve"> </w:t>
            </w:r>
            <w:r w:rsidRPr="001B338C">
              <w:rPr>
                <w:rFonts w:asciiTheme="majorBidi" w:hAnsiTheme="majorBidi" w:cstheme="majorBidi"/>
                <w:sz w:val="24"/>
                <w:szCs w:val="24"/>
              </w:rPr>
              <w:t>Al Husna</w:t>
            </w:r>
          </w:p>
          <w:p w:rsidR="00964F90" w:rsidRDefault="00964F90" w:rsidP="00974CF2">
            <w:pPr>
              <w:pStyle w:val="ListParagraph"/>
              <w:numPr>
                <w:ilvl w:val="1"/>
                <w:numId w:val="26"/>
              </w:numPr>
              <w:ind w:left="234" w:hanging="234"/>
              <w:jc w:val="both"/>
              <w:rPr>
                <w:rFonts w:asciiTheme="majorBidi" w:hAnsiTheme="majorBidi" w:cstheme="majorBidi"/>
                <w:sz w:val="24"/>
                <w:szCs w:val="24"/>
              </w:rPr>
            </w:pPr>
            <w:r w:rsidRPr="001B338C">
              <w:rPr>
                <w:rFonts w:asciiTheme="majorBidi" w:hAnsiTheme="majorBidi" w:cstheme="majorBidi"/>
                <w:sz w:val="24"/>
                <w:szCs w:val="24"/>
              </w:rPr>
              <w:t>Lembar Pemantau</w:t>
            </w:r>
          </w:p>
        </w:tc>
      </w:tr>
      <w:tr w:rsidR="00964F90" w:rsidTr="00974CF2">
        <w:tc>
          <w:tcPr>
            <w:tcW w:w="1417"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EVALUASI KBM</w:t>
            </w:r>
          </w:p>
        </w:tc>
        <w:tc>
          <w:tcPr>
            <w:tcW w:w="3202" w:type="dxa"/>
          </w:tcPr>
          <w:p w:rsidR="00964F90" w:rsidRPr="001B338C" w:rsidRDefault="00964F90" w:rsidP="00974CF2">
            <w:pPr>
              <w:jc w:val="both"/>
              <w:rPr>
                <w:rFonts w:asciiTheme="majorBidi" w:hAnsiTheme="majorBidi" w:cstheme="majorBidi"/>
                <w:sz w:val="24"/>
                <w:szCs w:val="24"/>
              </w:rPr>
            </w:pPr>
            <w:r w:rsidRPr="001B338C">
              <w:rPr>
                <w:rFonts w:asciiTheme="majorBidi" w:hAnsiTheme="majorBidi" w:cstheme="majorBidi"/>
                <w:sz w:val="24"/>
                <w:szCs w:val="24"/>
              </w:rPr>
              <w:t>Evaluasi Kegiatan Belajar Mengajar:</w:t>
            </w:r>
          </w:p>
          <w:p w:rsidR="00964F90" w:rsidRPr="001B338C" w:rsidRDefault="00964F90" w:rsidP="00974CF2">
            <w:pPr>
              <w:pStyle w:val="ListParagraph"/>
              <w:numPr>
                <w:ilvl w:val="0"/>
                <w:numId w:val="27"/>
              </w:numPr>
              <w:ind w:left="317" w:hanging="317"/>
              <w:jc w:val="both"/>
              <w:rPr>
                <w:rFonts w:asciiTheme="majorBidi" w:hAnsiTheme="majorBidi" w:cstheme="majorBidi"/>
                <w:sz w:val="24"/>
                <w:szCs w:val="24"/>
              </w:rPr>
            </w:pPr>
            <w:r w:rsidRPr="001B338C">
              <w:rPr>
                <w:rFonts w:asciiTheme="majorBidi" w:hAnsiTheme="majorBidi" w:cstheme="majorBidi"/>
                <w:sz w:val="24"/>
                <w:szCs w:val="24"/>
              </w:rPr>
              <w:t>Bagian Akademik menyiapkan perangkat</w:t>
            </w:r>
            <w:r>
              <w:rPr>
                <w:rFonts w:asciiTheme="majorBidi" w:hAnsiTheme="majorBidi" w:cstheme="majorBidi"/>
                <w:sz w:val="24"/>
                <w:szCs w:val="24"/>
              </w:rPr>
              <w:t xml:space="preserve"> </w:t>
            </w:r>
            <w:r w:rsidRPr="001B338C">
              <w:rPr>
                <w:rFonts w:asciiTheme="majorBidi" w:hAnsiTheme="majorBidi" w:cstheme="majorBidi"/>
                <w:sz w:val="24"/>
                <w:szCs w:val="24"/>
              </w:rPr>
              <w:t>Evaluasi KBM</w:t>
            </w:r>
          </w:p>
          <w:p w:rsidR="00964F90" w:rsidRPr="001B338C" w:rsidRDefault="00964F90" w:rsidP="00974CF2">
            <w:pPr>
              <w:pStyle w:val="ListParagraph"/>
              <w:numPr>
                <w:ilvl w:val="0"/>
                <w:numId w:val="27"/>
              </w:numPr>
              <w:ind w:left="317" w:hanging="317"/>
              <w:jc w:val="both"/>
              <w:rPr>
                <w:rFonts w:asciiTheme="majorBidi" w:hAnsiTheme="majorBidi" w:cstheme="majorBidi"/>
                <w:sz w:val="24"/>
                <w:szCs w:val="24"/>
              </w:rPr>
            </w:pPr>
            <w:r w:rsidRPr="001B338C">
              <w:rPr>
                <w:rFonts w:asciiTheme="majorBidi" w:hAnsiTheme="majorBidi" w:cstheme="majorBidi"/>
                <w:sz w:val="24"/>
                <w:szCs w:val="24"/>
              </w:rPr>
              <w:t>Peserta didik mengerjakan Soal Evaluasi KBM</w:t>
            </w:r>
          </w:p>
          <w:p w:rsidR="00964F90" w:rsidRPr="001B338C" w:rsidRDefault="00964F90" w:rsidP="00974CF2">
            <w:pPr>
              <w:pStyle w:val="ListParagraph"/>
              <w:numPr>
                <w:ilvl w:val="0"/>
                <w:numId w:val="27"/>
              </w:numPr>
              <w:ind w:left="317" w:hanging="317"/>
              <w:jc w:val="both"/>
              <w:rPr>
                <w:rFonts w:asciiTheme="majorBidi" w:hAnsiTheme="majorBidi" w:cstheme="majorBidi"/>
                <w:sz w:val="24"/>
                <w:szCs w:val="24"/>
              </w:rPr>
            </w:pPr>
            <w:r w:rsidRPr="001B338C">
              <w:rPr>
                <w:rFonts w:asciiTheme="majorBidi" w:hAnsiTheme="majorBidi" w:cstheme="majorBidi"/>
                <w:sz w:val="24"/>
                <w:szCs w:val="24"/>
              </w:rPr>
              <w:t>Tim Penguji menilai kemampuan peserta didik</w:t>
            </w:r>
            <w:r>
              <w:rPr>
                <w:rFonts w:asciiTheme="majorBidi" w:hAnsiTheme="majorBidi" w:cstheme="majorBidi"/>
                <w:sz w:val="24"/>
                <w:szCs w:val="24"/>
              </w:rPr>
              <w:t xml:space="preserve"> </w:t>
            </w:r>
            <w:r w:rsidRPr="001B338C">
              <w:rPr>
                <w:rFonts w:asciiTheme="majorBidi" w:hAnsiTheme="majorBidi" w:cstheme="majorBidi"/>
                <w:sz w:val="24"/>
                <w:szCs w:val="24"/>
              </w:rPr>
              <w:t>dengan mengisi Form Hasil Evaluasi KBM</w:t>
            </w:r>
          </w:p>
          <w:p w:rsidR="00964F90" w:rsidRPr="001B338C" w:rsidRDefault="00964F90" w:rsidP="00974CF2">
            <w:pPr>
              <w:pStyle w:val="ListParagraph"/>
              <w:numPr>
                <w:ilvl w:val="0"/>
                <w:numId w:val="27"/>
              </w:numPr>
              <w:ind w:left="317" w:hanging="317"/>
              <w:jc w:val="both"/>
              <w:rPr>
                <w:rFonts w:asciiTheme="majorBidi" w:hAnsiTheme="majorBidi" w:cstheme="majorBidi"/>
                <w:sz w:val="24"/>
                <w:szCs w:val="24"/>
              </w:rPr>
            </w:pPr>
            <w:r w:rsidRPr="001B338C">
              <w:rPr>
                <w:rFonts w:asciiTheme="majorBidi" w:hAnsiTheme="majorBidi" w:cstheme="majorBidi"/>
                <w:sz w:val="24"/>
                <w:szCs w:val="24"/>
              </w:rPr>
              <w:t>Tim penguji meng-input Form Hasil Evaluasi</w:t>
            </w:r>
            <w:r>
              <w:rPr>
                <w:rFonts w:asciiTheme="majorBidi" w:hAnsiTheme="majorBidi" w:cstheme="majorBidi"/>
                <w:sz w:val="24"/>
                <w:szCs w:val="24"/>
              </w:rPr>
              <w:t xml:space="preserve"> </w:t>
            </w:r>
            <w:r w:rsidRPr="001B338C">
              <w:rPr>
                <w:rFonts w:asciiTheme="majorBidi" w:hAnsiTheme="majorBidi" w:cstheme="majorBidi"/>
                <w:sz w:val="24"/>
                <w:szCs w:val="24"/>
              </w:rPr>
              <w:t>pada Alat Uji Kemampuan</w:t>
            </w:r>
          </w:p>
          <w:p w:rsidR="00964F90" w:rsidRPr="001B338C" w:rsidRDefault="00964F90" w:rsidP="00974CF2">
            <w:pPr>
              <w:pStyle w:val="ListParagraph"/>
              <w:numPr>
                <w:ilvl w:val="0"/>
                <w:numId w:val="27"/>
              </w:numPr>
              <w:ind w:left="317" w:hanging="317"/>
              <w:jc w:val="both"/>
              <w:rPr>
                <w:rFonts w:asciiTheme="majorBidi" w:hAnsiTheme="majorBidi" w:cstheme="majorBidi"/>
                <w:sz w:val="24"/>
                <w:szCs w:val="24"/>
              </w:rPr>
            </w:pPr>
            <w:r w:rsidRPr="001B338C">
              <w:rPr>
                <w:rFonts w:asciiTheme="majorBidi" w:hAnsiTheme="majorBidi" w:cstheme="majorBidi"/>
                <w:sz w:val="24"/>
                <w:szCs w:val="24"/>
              </w:rPr>
              <w:t>Tim penguji mengisi Form Database Hasil</w:t>
            </w:r>
            <w:r>
              <w:rPr>
                <w:rFonts w:asciiTheme="majorBidi" w:hAnsiTheme="majorBidi" w:cstheme="majorBidi"/>
                <w:sz w:val="24"/>
                <w:szCs w:val="24"/>
              </w:rPr>
              <w:t xml:space="preserve"> </w:t>
            </w:r>
            <w:r w:rsidRPr="001B338C">
              <w:rPr>
                <w:rFonts w:asciiTheme="majorBidi" w:hAnsiTheme="majorBidi" w:cstheme="majorBidi"/>
                <w:sz w:val="24"/>
                <w:szCs w:val="24"/>
              </w:rPr>
              <w:t>Evaluasi KBM</w:t>
            </w:r>
          </w:p>
          <w:p w:rsidR="00964F90" w:rsidRPr="001B338C" w:rsidRDefault="00964F90" w:rsidP="00974CF2">
            <w:pPr>
              <w:pStyle w:val="ListParagraph"/>
              <w:numPr>
                <w:ilvl w:val="0"/>
                <w:numId w:val="27"/>
              </w:numPr>
              <w:ind w:left="317" w:hanging="317"/>
              <w:jc w:val="both"/>
              <w:rPr>
                <w:rFonts w:asciiTheme="majorBidi" w:hAnsiTheme="majorBidi" w:cstheme="majorBidi"/>
                <w:sz w:val="24"/>
                <w:szCs w:val="24"/>
              </w:rPr>
            </w:pPr>
            <w:r w:rsidRPr="001B338C">
              <w:rPr>
                <w:rFonts w:asciiTheme="majorBidi" w:hAnsiTheme="majorBidi" w:cstheme="majorBidi"/>
                <w:sz w:val="24"/>
                <w:szCs w:val="24"/>
              </w:rPr>
              <w:t>Bagian Akademik merekap hasil tes kemampuan</w:t>
            </w:r>
            <w:r>
              <w:rPr>
                <w:rFonts w:asciiTheme="majorBidi" w:hAnsiTheme="majorBidi" w:cstheme="majorBidi"/>
                <w:sz w:val="24"/>
                <w:szCs w:val="24"/>
              </w:rPr>
              <w:t xml:space="preserve"> </w:t>
            </w:r>
            <w:r w:rsidRPr="001B338C">
              <w:rPr>
                <w:rFonts w:asciiTheme="majorBidi" w:hAnsiTheme="majorBidi" w:cstheme="majorBidi"/>
                <w:sz w:val="24"/>
                <w:szCs w:val="24"/>
              </w:rPr>
              <w:t>pada Rapor</w:t>
            </w:r>
          </w:p>
        </w:tc>
        <w:tc>
          <w:tcPr>
            <w:tcW w:w="2433" w:type="dxa"/>
          </w:tcPr>
          <w:p w:rsidR="00964F90" w:rsidRPr="001B338C" w:rsidRDefault="00964F90" w:rsidP="00974CF2">
            <w:pPr>
              <w:pStyle w:val="ListParagraph"/>
              <w:numPr>
                <w:ilvl w:val="0"/>
                <w:numId w:val="28"/>
              </w:numPr>
              <w:ind w:left="234" w:hanging="284"/>
              <w:jc w:val="both"/>
              <w:rPr>
                <w:rFonts w:asciiTheme="majorBidi" w:hAnsiTheme="majorBidi" w:cstheme="majorBidi"/>
                <w:sz w:val="24"/>
                <w:szCs w:val="24"/>
              </w:rPr>
            </w:pPr>
            <w:r w:rsidRPr="001B338C">
              <w:rPr>
                <w:rFonts w:asciiTheme="majorBidi" w:hAnsiTheme="majorBidi" w:cstheme="majorBidi"/>
                <w:sz w:val="24"/>
                <w:szCs w:val="24"/>
              </w:rPr>
              <w:t>Soal Evaluasi KBM</w:t>
            </w:r>
          </w:p>
          <w:p w:rsidR="00964F90" w:rsidRPr="001B338C" w:rsidRDefault="00964F90" w:rsidP="00974CF2">
            <w:pPr>
              <w:pStyle w:val="ListParagraph"/>
              <w:numPr>
                <w:ilvl w:val="0"/>
                <w:numId w:val="28"/>
              </w:numPr>
              <w:ind w:left="234" w:hanging="284"/>
              <w:jc w:val="both"/>
              <w:rPr>
                <w:rFonts w:asciiTheme="majorBidi" w:hAnsiTheme="majorBidi" w:cstheme="majorBidi"/>
                <w:sz w:val="24"/>
                <w:szCs w:val="24"/>
              </w:rPr>
            </w:pPr>
            <w:r w:rsidRPr="001B338C">
              <w:rPr>
                <w:rFonts w:asciiTheme="majorBidi" w:hAnsiTheme="majorBidi" w:cstheme="majorBidi"/>
                <w:sz w:val="24"/>
                <w:szCs w:val="24"/>
              </w:rPr>
              <w:t>Hasil Evaluasi</w:t>
            </w:r>
          </w:p>
          <w:p w:rsidR="00964F90" w:rsidRPr="001B338C" w:rsidRDefault="00964F90" w:rsidP="00974CF2">
            <w:pPr>
              <w:pStyle w:val="ListParagraph"/>
              <w:numPr>
                <w:ilvl w:val="0"/>
                <w:numId w:val="28"/>
              </w:numPr>
              <w:ind w:left="234" w:hanging="284"/>
              <w:jc w:val="both"/>
              <w:rPr>
                <w:rFonts w:asciiTheme="majorBidi" w:hAnsiTheme="majorBidi" w:cstheme="majorBidi"/>
                <w:sz w:val="24"/>
                <w:szCs w:val="24"/>
              </w:rPr>
            </w:pPr>
            <w:r>
              <w:rPr>
                <w:rFonts w:asciiTheme="majorBidi" w:hAnsiTheme="majorBidi" w:cstheme="majorBidi"/>
                <w:sz w:val="24"/>
                <w:szCs w:val="24"/>
              </w:rPr>
              <w:t xml:space="preserve">Alat Uji </w:t>
            </w:r>
            <w:r w:rsidRPr="001B338C">
              <w:rPr>
                <w:rFonts w:asciiTheme="majorBidi" w:hAnsiTheme="majorBidi" w:cstheme="majorBidi"/>
                <w:sz w:val="24"/>
                <w:szCs w:val="24"/>
              </w:rPr>
              <w:t>Kemampuan</w:t>
            </w:r>
          </w:p>
          <w:p w:rsidR="00964F90" w:rsidRPr="001B338C" w:rsidRDefault="00964F90" w:rsidP="00974CF2">
            <w:pPr>
              <w:pStyle w:val="ListParagraph"/>
              <w:numPr>
                <w:ilvl w:val="0"/>
                <w:numId w:val="28"/>
              </w:numPr>
              <w:ind w:left="234" w:hanging="284"/>
              <w:jc w:val="both"/>
              <w:rPr>
                <w:rFonts w:asciiTheme="majorBidi" w:hAnsiTheme="majorBidi" w:cstheme="majorBidi"/>
                <w:sz w:val="24"/>
                <w:szCs w:val="24"/>
              </w:rPr>
            </w:pPr>
            <w:r w:rsidRPr="001B338C">
              <w:rPr>
                <w:rFonts w:asciiTheme="majorBidi" w:hAnsiTheme="majorBidi" w:cstheme="majorBidi"/>
                <w:sz w:val="24"/>
                <w:szCs w:val="24"/>
              </w:rPr>
              <w:t>Database Hasil</w:t>
            </w:r>
            <w:r>
              <w:rPr>
                <w:rFonts w:asciiTheme="majorBidi" w:hAnsiTheme="majorBidi" w:cstheme="majorBidi"/>
                <w:sz w:val="24"/>
                <w:szCs w:val="24"/>
              </w:rPr>
              <w:t xml:space="preserve"> </w:t>
            </w:r>
            <w:r w:rsidRPr="001B338C">
              <w:rPr>
                <w:rFonts w:asciiTheme="majorBidi" w:hAnsiTheme="majorBidi" w:cstheme="majorBidi"/>
                <w:sz w:val="24"/>
                <w:szCs w:val="24"/>
              </w:rPr>
              <w:t>Evaluasi KBM</w:t>
            </w:r>
          </w:p>
          <w:p w:rsidR="00964F90" w:rsidRDefault="00964F90" w:rsidP="00974CF2">
            <w:pPr>
              <w:pStyle w:val="ListParagraph"/>
              <w:numPr>
                <w:ilvl w:val="0"/>
                <w:numId w:val="28"/>
              </w:numPr>
              <w:ind w:left="234" w:hanging="284"/>
              <w:jc w:val="both"/>
              <w:rPr>
                <w:rFonts w:asciiTheme="majorBidi" w:hAnsiTheme="majorBidi" w:cstheme="majorBidi"/>
                <w:sz w:val="24"/>
                <w:szCs w:val="24"/>
              </w:rPr>
            </w:pPr>
            <w:r w:rsidRPr="001B338C">
              <w:rPr>
                <w:rFonts w:asciiTheme="majorBidi" w:hAnsiTheme="majorBidi" w:cstheme="majorBidi"/>
                <w:sz w:val="24"/>
                <w:szCs w:val="24"/>
              </w:rPr>
              <w:t>Rapor</w:t>
            </w:r>
          </w:p>
        </w:tc>
      </w:tr>
      <w:tr w:rsidR="00964F90" w:rsidTr="00974CF2">
        <w:tc>
          <w:tcPr>
            <w:tcW w:w="1417" w:type="dxa"/>
          </w:tcPr>
          <w:p w:rsidR="00964F90" w:rsidRDefault="00964F90" w:rsidP="00974CF2">
            <w:pPr>
              <w:pStyle w:val="ListParagraph"/>
              <w:ind w:left="0"/>
              <w:jc w:val="both"/>
              <w:rPr>
                <w:rFonts w:asciiTheme="majorBidi" w:hAnsiTheme="majorBidi" w:cstheme="majorBidi"/>
                <w:sz w:val="24"/>
                <w:szCs w:val="24"/>
              </w:rPr>
            </w:pPr>
            <w:r>
              <w:rPr>
                <w:rFonts w:asciiTheme="majorBidi" w:hAnsiTheme="majorBidi" w:cstheme="majorBidi"/>
                <w:sz w:val="24"/>
                <w:szCs w:val="24"/>
              </w:rPr>
              <w:t>SERTIFIKAT</w:t>
            </w:r>
          </w:p>
        </w:tc>
        <w:tc>
          <w:tcPr>
            <w:tcW w:w="3202" w:type="dxa"/>
          </w:tcPr>
          <w:p w:rsidR="00964F90" w:rsidRPr="001B338C" w:rsidRDefault="00964F90" w:rsidP="00974CF2">
            <w:pPr>
              <w:jc w:val="both"/>
              <w:rPr>
                <w:rFonts w:asciiTheme="majorBidi" w:hAnsiTheme="majorBidi" w:cstheme="majorBidi"/>
                <w:sz w:val="24"/>
                <w:szCs w:val="24"/>
              </w:rPr>
            </w:pPr>
            <w:r w:rsidRPr="001B338C">
              <w:rPr>
                <w:rFonts w:asciiTheme="majorBidi" w:hAnsiTheme="majorBidi" w:cstheme="majorBidi"/>
                <w:sz w:val="24"/>
                <w:szCs w:val="24"/>
              </w:rPr>
              <w:t>Pemberian Sertifikat pada setiap tingkat kepada</w:t>
            </w:r>
            <w:r>
              <w:rPr>
                <w:rFonts w:asciiTheme="majorBidi" w:hAnsiTheme="majorBidi" w:cstheme="majorBidi"/>
                <w:sz w:val="24"/>
                <w:szCs w:val="24"/>
              </w:rPr>
              <w:t xml:space="preserve"> </w:t>
            </w:r>
            <w:r w:rsidRPr="001B338C">
              <w:rPr>
                <w:rFonts w:asciiTheme="majorBidi" w:hAnsiTheme="majorBidi" w:cstheme="majorBidi"/>
                <w:sz w:val="24"/>
                <w:szCs w:val="24"/>
              </w:rPr>
              <w:t>peserta didik yang telah dinyatakan lulus:</w:t>
            </w:r>
          </w:p>
          <w:p w:rsidR="00964F90" w:rsidRPr="001B338C" w:rsidRDefault="00964F90" w:rsidP="00974CF2">
            <w:pPr>
              <w:pStyle w:val="ListParagraph"/>
              <w:numPr>
                <w:ilvl w:val="0"/>
                <w:numId w:val="29"/>
              </w:numPr>
              <w:ind w:left="317" w:hanging="283"/>
              <w:jc w:val="both"/>
              <w:rPr>
                <w:rFonts w:asciiTheme="majorBidi" w:hAnsiTheme="majorBidi" w:cstheme="majorBidi"/>
                <w:sz w:val="24"/>
                <w:szCs w:val="24"/>
              </w:rPr>
            </w:pPr>
            <w:r w:rsidRPr="001B338C">
              <w:rPr>
                <w:rFonts w:asciiTheme="majorBidi" w:hAnsiTheme="majorBidi" w:cstheme="majorBidi"/>
                <w:sz w:val="24"/>
                <w:szCs w:val="24"/>
              </w:rPr>
              <w:t>Bagian Akademik menyiapkan data peserta didik</w:t>
            </w:r>
            <w:r>
              <w:rPr>
                <w:rFonts w:asciiTheme="majorBidi" w:hAnsiTheme="majorBidi" w:cstheme="majorBidi"/>
                <w:sz w:val="24"/>
                <w:szCs w:val="24"/>
              </w:rPr>
              <w:t xml:space="preserve"> </w:t>
            </w:r>
            <w:r w:rsidRPr="001B338C">
              <w:rPr>
                <w:rFonts w:asciiTheme="majorBidi" w:hAnsiTheme="majorBidi" w:cstheme="majorBidi"/>
                <w:sz w:val="24"/>
                <w:szCs w:val="24"/>
              </w:rPr>
              <w:t>yang telah dinyatakan lulus pada setiap tingkat</w:t>
            </w:r>
            <w:r>
              <w:rPr>
                <w:rFonts w:asciiTheme="majorBidi" w:hAnsiTheme="majorBidi" w:cstheme="majorBidi"/>
                <w:sz w:val="24"/>
                <w:szCs w:val="24"/>
              </w:rPr>
              <w:t xml:space="preserve"> </w:t>
            </w:r>
            <w:r w:rsidRPr="001B338C">
              <w:rPr>
                <w:rFonts w:asciiTheme="majorBidi" w:hAnsiTheme="majorBidi" w:cstheme="majorBidi"/>
                <w:sz w:val="24"/>
                <w:szCs w:val="24"/>
              </w:rPr>
              <w:t>KBM</w:t>
            </w:r>
          </w:p>
          <w:p w:rsidR="00964F90" w:rsidRPr="001B338C" w:rsidRDefault="00964F90" w:rsidP="00974CF2">
            <w:pPr>
              <w:pStyle w:val="ListParagraph"/>
              <w:numPr>
                <w:ilvl w:val="0"/>
                <w:numId w:val="29"/>
              </w:numPr>
              <w:ind w:left="317" w:hanging="283"/>
              <w:jc w:val="both"/>
              <w:rPr>
                <w:rFonts w:asciiTheme="majorBidi" w:hAnsiTheme="majorBidi" w:cstheme="majorBidi"/>
                <w:sz w:val="24"/>
                <w:szCs w:val="24"/>
              </w:rPr>
            </w:pPr>
            <w:r w:rsidRPr="001B338C">
              <w:rPr>
                <w:rFonts w:asciiTheme="majorBidi" w:hAnsiTheme="majorBidi" w:cstheme="majorBidi"/>
                <w:sz w:val="24"/>
                <w:szCs w:val="24"/>
              </w:rPr>
              <w:t>Lem</w:t>
            </w:r>
            <w:r>
              <w:rPr>
                <w:rFonts w:asciiTheme="majorBidi" w:hAnsiTheme="majorBidi" w:cstheme="majorBidi"/>
                <w:sz w:val="24"/>
                <w:szCs w:val="24"/>
              </w:rPr>
              <w:t xml:space="preserve">baga/Bagian akademik memberikan </w:t>
            </w:r>
            <w:r w:rsidRPr="001B338C">
              <w:rPr>
                <w:rFonts w:asciiTheme="majorBidi" w:hAnsiTheme="majorBidi" w:cstheme="majorBidi"/>
                <w:sz w:val="24"/>
                <w:szCs w:val="24"/>
              </w:rPr>
              <w:t>sertifikat kepada peserta didik</w:t>
            </w:r>
          </w:p>
        </w:tc>
        <w:tc>
          <w:tcPr>
            <w:tcW w:w="2433" w:type="dxa"/>
          </w:tcPr>
          <w:p w:rsidR="00964F90" w:rsidRPr="001B338C" w:rsidRDefault="00964F90" w:rsidP="00974CF2">
            <w:pPr>
              <w:pStyle w:val="ListParagraph"/>
              <w:numPr>
                <w:ilvl w:val="0"/>
                <w:numId w:val="30"/>
              </w:numPr>
              <w:ind w:left="234" w:hanging="234"/>
              <w:jc w:val="both"/>
              <w:rPr>
                <w:rFonts w:asciiTheme="majorBidi" w:hAnsiTheme="majorBidi" w:cstheme="majorBidi"/>
                <w:sz w:val="24"/>
                <w:szCs w:val="24"/>
              </w:rPr>
            </w:pPr>
            <w:r w:rsidRPr="001B338C">
              <w:rPr>
                <w:rFonts w:asciiTheme="majorBidi" w:hAnsiTheme="majorBidi" w:cstheme="majorBidi"/>
                <w:sz w:val="24"/>
                <w:szCs w:val="24"/>
              </w:rPr>
              <w:t>Database Hasil</w:t>
            </w:r>
            <w:r>
              <w:rPr>
                <w:rFonts w:asciiTheme="majorBidi" w:hAnsiTheme="majorBidi" w:cstheme="majorBidi"/>
                <w:sz w:val="24"/>
                <w:szCs w:val="24"/>
              </w:rPr>
              <w:t xml:space="preserve"> </w:t>
            </w:r>
            <w:r w:rsidRPr="001B338C">
              <w:rPr>
                <w:rFonts w:asciiTheme="majorBidi" w:hAnsiTheme="majorBidi" w:cstheme="majorBidi"/>
                <w:sz w:val="24"/>
                <w:szCs w:val="24"/>
              </w:rPr>
              <w:t>Evaluasi KBM</w:t>
            </w:r>
          </w:p>
          <w:p w:rsidR="00964F90" w:rsidRDefault="00964F90" w:rsidP="00974CF2">
            <w:pPr>
              <w:pStyle w:val="ListParagraph"/>
              <w:numPr>
                <w:ilvl w:val="0"/>
                <w:numId w:val="30"/>
              </w:numPr>
              <w:ind w:left="234" w:hanging="234"/>
              <w:jc w:val="both"/>
              <w:rPr>
                <w:rFonts w:asciiTheme="majorBidi" w:hAnsiTheme="majorBidi" w:cstheme="majorBidi"/>
                <w:sz w:val="24"/>
                <w:szCs w:val="24"/>
              </w:rPr>
            </w:pPr>
            <w:r w:rsidRPr="001B338C">
              <w:rPr>
                <w:rFonts w:asciiTheme="majorBidi" w:hAnsiTheme="majorBidi" w:cstheme="majorBidi"/>
                <w:sz w:val="24"/>
                <w:szCs w:val="24"/>
              </w:rPr>
              <w:t>Sertifikat Kelulusan</w:t>
            </w:r>
          </w:p>
        </w:tc>
      </w:tr>
    </w:tbl>
    <w:p w:rsidR="00964F90" w:rsidRDefault="00964F90" w:rsidP="00964F90">
      <w:pPr>
        <w:pStyle w:val="ListParagraph"/>
        <w:spacing w:after="0" w:line="360" w:lineRule="auto"/>
        <w:ind w:left="709"/>
        <w:jc w:val="both"/>
        <w:rPr>
          <w:rFonts w:asciiTheme="majorBidi" w:hAnsiTheme="majorBidi" w:cstheme="majorBidi"/>
          <w:sz w:val="24"/>
          <w:szCs w:val="24"/>
          <w:lang w:val="en-US"/>
        </w:rPr>
      </w:pPr>
    </w:p>
    <w:p w:rsidR="00974CF2" w:rsidRDefault="00974CF2" w:rsidP="00974CF2">
      <w:pPr>
        <w:pStyle w:val="ListParagraph"/>
        <w:numPr>
          <w:ilvl w:val="0"/>
          <w:numId w:val="1"/>
        </w:numPr>
        <w:spacing w:after="0" w:line="36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rPr>
        <w:t>PEMBAHASAN</w:t>
      </w:r>
    </w:p>
    <w:p w:rsidR="00964F90" w:rsidRPr="00974CF2" w:rsidRDefault="00964F90" w:rsidP="00974CF2">
      <w:pPr>
        <w:pStyle w:val="ListParagraph"/>
        <w:numPr>
          <w:ilvl w:val="0"/>
          <w:numId w:val="38"/>
        </w:numPr>
        <w:spacing w:after="0" w:line="360" w:lineRule="auto"/>
        <w:ind w:left="709" w:hanging="283"/>
        <w:jc w:val="both"/>
        <w:rPr>
          <w:rFonts w:asciiTheme="majorBidi" w:hAnsiTheme="majorBidi" w:cstheme="majorBidi"/>
          <w:b/>
          <w:bCs/>
          <w:sz w:val="24"/>
          <w:szCs w:val="24"/>
        </w:rPr>
      </w:pPr>
      <w:r>
        <w:rPr>
          <w:rFonts w:asciiTheme="majorBidi" w:hAnsiTheme="majorBidi" w:cstheme="majorBidi"/>
          <w:b/>
          <w:bCs/>
          <w:sz w:val="24"/>
          <w:szCs w:val="24"/>
          <w:lang w:val="en-US"/>
        </w:rPr>
        <w:t xml:space="preserve">Analisis </w:t>
      </w:r>
      <w:r w:rsidR="00974CF2">
        <w:rPr>
          <w:rFonts w:asciiTheme="majorBidi" w:hAnsiTheme="majorBidi" w:cstheme="majorBidi"/>
          <w:b/>
          <w:bCs/>
          <w:sz w:val="24"/>
          <w:szCs w:val="24"/>
        </w:rPr>
        <w:t>Pelaksanaan</w:t>
      </w:r>
      <w:r>
        <w:rPr>
          <w:rFonts w:asciiTheme="majorBidi" w:hAnsiTheme="majorBidi" w:cstheme="majorBidi"/>
          <w:b/>
          <w:bCs/>
          <w:sz w:val="24"/>
          <w:szCs w:val="24"/>
          <w:lang w:val="en-US"/>
        </w:rPr>
        <w:t xml:space="preserve"> Metode Al-Husna Dalam Pembelajaran Baca Tulis Al-Qur’an (BTA) di </w:t>
      </w:r>
      <w:r w:rsidR="00974CF2">
        <w:rPr>
          <w:rFonts w:asciiTheme="majorBidi" w:hAnsiTheme="majorBidi" w:cstheme="majorBidi"/>
          <w:b/>
          <w:bCs/>
          <w:sz w:val="24"/>
          <w:szCs w:val="24"/>
        </w:rPr>
        <w:t>SD Negeri Candirejo</w:t>
      </w:r>
    </w:p>
    <w:p w:rsidR="00964F90" w:rsidRDefault="00964F90" w:rsidP="00974CF2">
      <w:pPr>
        <w:spacing w:after="0" w:line="360" w:lineRule="auto"/>
        <w:ind w:left="709" w:firstLine="720"/>
        <w:jc w:val="lowKashida"/>
        <w:rPr>
          <w:rFonts w:asciiTheme="majorBidi" w:hAnsiTheme="majorBidi" w:cstheme="majorBidi"/>
          <w:sz w:val="24"/>
          <w:szCs w:val="24"/>
          <w:lang w:val="en-US"/>
        </w:rPr>
      </w:pPr>
      <w:r w:rsidRPr="003F09FD">
        <w:rPr>
          <w:rFonts w:asciiTheme="majorBidi" w:hAnsiTheme="majorBidi" w:cstheme="majorBidi"/>
          <w:sz w:val="24"/>
          <w:szCs w:val="24"/>
          <w:lang w:val="en-US"/>
        </w:rPr>
        <w:t xml:space="preserve">Metode </w:t>
      </w:r>
      <w:r>
        <w:rPr>
          <w:rFonts w:asciiTheme="majorBidi" w:hAnsiTheme="majorBidi" w:cstheme="majorBidi"/>
          <w:i/>
          <w:iCs/>
          <w:sz w:val="24"/>
          <w:szCs w:val="24"/>
          <w:lang w:val="en-US"/>
        </w:rPr>
        <w:t>scanning</w:t>
      </w:r>
      <w:r w:rsidRPr="003F09FD">
        <w:rPr>
          <w:rFonts w:asciiTheme="majorBidi" w:hAnsiTheme="majorBidi" w:cstheme="majorBidi"/>
          <w:sz w:val="24"/>
          <w:szCs w:val="24"/>
          <w:lang w:val="en-US"/>
        </w:rPr>
        <w:t xml:space="preserve"> yang diterapkan bagi siswa </w:t>
      </w:r>
      <w:r w:rsidR="00974CF2">
        <w:rPr>
          <w:rFonts w:asciiTheme="majorBidi" w:hAnsiTheme="majorBidi" w:cstheme="majorBidi"/>
          <w:sz w:val="24"/>
          <w:szCs w:val="24"/>
        </w:rPr>
        <w:t>SD Negeri Candirejo</w:t>
      </w:r>
      <w:r w:rsidRPr="003F09FD">
        <w:rPr>
          <w:rFonts w:asciiTheme="majorBidi" w:hAnsiTheme="majorBidi" w:cstheme="majorBidi"/>
          <w:sz w:val="24"/>
          <w:szCs w:val="24"/>
          <w:lang w:val="en-US"/>
        </w:rPr>
        <w:t>, guru</w:t>
      </w:r>
      <w:r>
        <w:rPr>
          <w:rFonts w:asciiTheme="majorBidi" w:hAnsiTheme="majorBidi" w:cstheme="majorBidi"/>
          <w:sz w:val="24"/>
          <w:szCs w:val="24"/>
          <w:lang w:val="en-US"/>
        </w:rPr>
        <w:t xml:space="preserve"> </w:t>
      </w:r>
      <w:r w:rsidRPr="003F09FD">
        <w:rPr>
          <w:rFonts w:asciiTheme="majorBidi" w:hAnsiTheme="majorBidi" w:cstheme="majorBidi"/>
          <w:sz w:val="24"/>
          <w:szCs w:val="24"/>
          <w:lang w:val="en-US"/>
        </w:rPr>
        <w:t>terlebih dahulu menjelaskan tujuan materi yang akan disampaikan. Penjelasan</w:t>
      </w:r>
      <w:r>
        <w:rPr>
          <w:rFonts w:asciiTheme="majorBidi" w:hAnsiTheme="majorBidi" w:cstheme="majorBidi"/>
          <w:sz w:val="24"/>
          <w:szCs w:val="24"/>
          <w:lang w:val="en-US"/>
        </w:rPr>
        <w:t xml:space="preserve"> </w:t>
      </w:r>
      <w:r w:rsidRPr="003F09FD">
        <w:rPr>
          <w:rFonts w:asciiTheme="majorBidi" w:hAnsiTheme="majorBidi" w:cstheme="majorBidi"/>
          <w:sz w:val="24"/>
          <w:szCs w:val="24"/>
          <w:lang w:val="en-US"/>
        </w:rPr>
        <w:t>tujuan materi ini agar siswa mengetahui kegiatannya dalam belajar. Tujuan</w:t>
      </w:r>
      <w:r>
        <w:rPr>
          <w:rFonts w:asciiTheme="majorBidi" w:hAnsiTheme="majorBidi" w:cstheme="majorBidi"/>
          <w:sz w:val="24"/>
          <w:szCs w:val="24"/>
          <w:lang w:val="en-US"/>
        </w:rPr>
        <w:t xml:space="preserve"> </w:t>
      </w:r>
      <w:r w:rsidRPr="003F09FD">
        <w:rPr>
          <w:rFonts w:asciiTheme="majorBidi" w:hAnsiTheme="majorBidi" w:cstheme="majorBidi"/>
          <w:sz w:val="24"/>
          <w:szCs w:val="24"/>
          <w:lang w:val="en-US"/>
        </w:rPr>
        <w:t>tersebut juga dapat membangkitkan motivasi belajar siswa</w:t>
      </w:r>
      <w:r>
        <w:rPr>
          <w:rFonts w:asciiTheme="majorBidi" w:hAnsiTheme="majorBidi" w:cstheme="majorBidi"/>
          <w:sz w:val="24"/>
          <w:szCs w:val="24"/>
          <w:lang w:val="en-US"/>
        </w:rPr>
        <w:t>.</w:t>
      </w:r>
    </w:p>
    <w:p w:rsidR="00964F90" w:rsidRDefault="00964F90" w:rsidP="00974CF2">
      <w:pPr>
        <w:spacing w:after="0" w:line="360" w:lineRule="auto"/>
        <w:ind w:left="709" w:firstLine="720"/>
        <w:jc w:val="lowKashida"/>
        <w:rPr>
          <w:rFonts w:ascii="TimesNewRoman" w:cs="TimesNewRoman"/>
          <w:sz w:val="24"/>
          <w:szCs w:val="24"/>
          <w:lang w:val="en-US"/>
        </w:rPr>
      </w:pPr>
      <w:r>
        <w:rPr>
          <w:rFonts w:ascii="TimesNewRoman" w:cs="TimesNewRoman"/>
          <w:sz w:val="24"/>
          <w:szCs w:val="24"/>
          <w:lang w:val="en-US"/>
        </w:rPr>
        <w:t>Guru sangat memahami kondisi siswa, oleh karena itu materi</w:t>
      </w:r>
      <w:r>
        <w:rPr>
          <w:rFonts w:asciiTheme="majorBidi" w:hAnsiTheme="majorBidi" w:cstheme="majorBidi"/>
          <w:sz w:val="24"/>
          <w:szCs w:val="24"/>
          <w:lang w:val="en-US"/>
        </w:rPr>
        <w:t xml:space="preserve"> </w:t>
      </w:r>
      <w:r>
        <w:rPr>
          <w:rFonts w:ascii="TimesNewRoman" w:cs="TimesNewRoman"/>
          <w:sz w:val="24"/>
          <w:szCs w:val="24"/>
          <w:lang w:val="en-US"/>
        </w:rPr>
        <w:t>disampaikan dengan jelas, pelan, dan penjelasan guru senantiasa diulang-ulang</w:t>
      </w:r>
      <w:r>
        <w:rPr>
          <w:rFonts w:asciiTheme="majorBidi" w:hAnsiTheme="majorBidi" w:cstheme="majorBidi"/>
          <w:sz w:val="24"/>
          <w:szCs w:val="24"/>
          <w:lang w:val="en-US"/>
        </w:rPr>
        <w:t xml:space="preserve"> </w:t>
      </w:r>
      <w:r>
        <w:rPr>
          <w:rFonts w:ascii="TimesNewRoman" w:cs="TimesNewRoman"/>
          <w:sz w:val="24"/>
          <w:szCs w:val="24"/>
          <w:lang w:val="en-US"/>
        </w:rPr>
        <w:t>agar siswa lebih memahami maksud yang disampaikan guru. Metode ini</w:t>
      </w:r>
      <w:r>
        <w:rPr>
          <w:rFonts w:asciiTheme="majorBidi" w:hAnsiTheme="majorBidi" w:cstheme="majorBidi"/>
          <w:sz w:val="24"/>
          <w:szCs w:val="24"/>
          <w:lang w:val="en-US"/>
        </w:rPr>
        <w:t xml:space="preserve"> </w:t>
      </w:r>
      <w:r>
        <w:rPr>
          <w:rFonts w:ascii="TimesNewRoman" w:cs="TimesNewRoman"/>
          <w:sz w:val="24"/>
          <w:szCs w:val="24"/>
          <w:lang w:val="en-US"/>
        </w:rPr>
        <w:t>mengandalkan kepiawaian guru dalam berkomunikasi dan mengkondisikan</w:t>
      </w:r>
      <w:r>
        <w:rPr>
          <w:rFonts w:asciiTheme="majorBidi" w:hAnsiTheme="majorBidi" w:cstheme="majorBidi"/>
          <w:sz w:val="24"/>
          <w:szCs w:val="24"/>
          <w:lang w:val="en-US"/>
        </w:rPr>
        <w:t xml:space="preserve"> </w:t>
      </w:r>
      <w:r>
        <w:rPr>
          <w:rFonts w:ascii="TimesNewRoman" w:cs="TimesNewRoman"/>
          <w:sz w:val="24"/>
          <w:szCs w:val="24"/>
          <w:lang w:val="en-US"/>
        </w:rPr>
        <w:t>siswa agar tetap fokus terhadap pelajaran.</w:t>
      </w:r>
    </w:p>
    <w:p w:rsidR="00964F90" w:rsidRDefault="00964F90" w:rsidP="00974CF2">
      <w:pPr>
        <w:spacing w:after="0" w:line="360" w:lineRule="auto"/>
        <w:ind w:left="709" w:firstLine="720"/>
        <w:jc w:val="lowKashida"/>
        <w:rPr>
          <w:rFonts w:ascii="TimesNewRoman" w:cs="TimesNewRoman"/>
          <w:sz w:val="24"/>
          <w:szCs w:val="24"/>
          <w:lang w:val="en-US"/>
        </w:rPr>
      </w:pPr>
      <w:r>
        <w:rPr>
          <w:rFonts w:ascii="TimesNewRoman" w:cs="TimesNewRoman"/>
          <w:sz w:val="24"/>
          <w:szCs w:val="24"/>
          <w:lang w:val="en-US"/>
        </w:rPr>
        <w:t>Apabila terdapat poin penting dari materi, maka materi tersebut disampaikan dengan cara mengulang kalimat dan menanyakan kepada siswa apakah sudah paham materi yang disampaikan guru.</w:t>
      </w:r>
    </w:p>
    <w:p w:rsidR="00964F90" w:rsidRDefault="00964F90" w:rsidP="00974CF2">
      <w:pPr>
        <w:spacing w:after="0" w:line="360" w:lineRule="auto"/>
        <w:ind w:left="709" w:firstLine="720"/>
        <w:jc w:val="lowKashida"/>
        <w:rPr>
          <w:rFonts w:ascii="TimesNewRoman" w:cs="TimesNewRoman"/>
          <w:sz w:val="24"/>
          <w:szCs w:val="24"/>
          <w:lang w:val="en-US"/>
        </w:rPr>
      </w:pPr>
      <w:r>
        <w:rPr>
          <w:rFonts w:ascii="TimesNewRoman" w:cs="TimesNewRoman"/>
          <w:sz w:val="24"/>
          <w:szCs w:val="24"/>
          <w:lang w:val="en-US"/>
        </w:rPr>
        <w:t xml:space="preserve">Penerapan metode </w:t>
      </w:r>
      <w:r>
        <w:rPr>
          <w:rFonts w:ascii="TimesNewRoman" w:cs="TimesNewRoman"/>
          <w:i/>
          <w:iCs/>
          <w:sz w:val="24"/>
          <w:szCs w:val="24"/>
          <w:lang w:val="en-US"/>
        </w:rPr>
        <w:t xml:space="preserve">scanning </w:t>
      </w:r>
      <w:r>
        <w:rPr>
          <w:rFonts w:ascii="TimesNewRoman" w:cs="TimesNewRoman"/>
          <w:sz w:val="24"/>
          <w:szCs w:val="24"/>
          <w:lang w:val="en-US"/>
        </w:rPr>
        <w:t xml:space="preserve"> bagi siswa diawali dengan guru menyampaikan materi dengan jelas, pelan dan diulang-ulang agar siswa lebih paham materi yang disampaikan. Gurupun juga memberi kesempatan siswa untuk menanyakan hal yang belum mereka ketahui. Media yang digunakan guru adalah papan tulis dan alat tulis. </w:t>
      </w:r>
    </w:p>
    <w:p w:rsidR="00964F90" w:rsidRDefault="00964F90" w:rsidP="00974CF2">
      <w:pPr>
        <w:spacing w:after="0" w:line="360" w:lineRule="auto"/>
        <w:ind w:left="709" w:firstLine="720"/>
        <w:jc w:val="lowKashida"/>
        <w:rPr>
          <w:rFonts w:ascii="TimesNewRoman" w:cs="TimesNewRoman"/>
          <w:sz w:val="24"/>
          <w:szCs w:val="24"/>
          <w:lang w:val="en-US"/>
        </w:rPr>
      </w:pPr>
      <w:r>
        <w:rPr>
          <w:rFonts w:ascii="TimesNewRoman" w:cs="TimesNewRoman"/>
          <w:sz w:val="24"/>
          <w:szCs w:val="24"/>
          <w:lang w:val="en-US"/>
        </w:rPr>
        <w:t xml:space="preserve">Dalam menggunakan metode </w:t>
      </w:r>
      <w:r>
        <w:rPr>
          <w:rFonts w:ascii="TimesNewRoman" w:cs="TimesNewRoman"/>
          <w:i/>
          <w:iCs/>
          <w:sz w:val="24"/>
          <w:szCs w:val="24"/>
          <w:lang w:val="en-US"/>
        </w:rPr>
        <w:t>scanning</w:t>
      </w:r>
      <w:r>
        <w:rPr>
          <w:rFonts w:ascii="TimesNewRoman" w:cs="TimesNewRoman"/>
          <w:sz w:val="24"/>
          <w:szCs w:val="24"/>
          <w:lang w:val="en-US"/>
        </w:rPr>
        <w:t>, pendidik tilawati menerapkan langkah-langkah berikut ini:</w:t>
      </w:r>
    </w:p>
    <w:p w:rsidR="00964F90" w:rsidRDefault="00964F90" w:rsidP="00974CF2">
      <w:pPr>
        <w:pStyle w:val="ListParagraph"/>
        <w:numPr>
          <w:ilvl w:val="0"/>
          <w:numId w:val="33"/>
        </w:numPr>
        <w:spacing w:after="0" w:line="360" w:lineRule="auto"/>
        <w:ind w:left="993" w:hanging="284"/>
        <w:jc w:val="lowKashida"/>
        <w:rPr>
          <w:rFonts w:ascii="TimesNewRoman" w:cs="TimesNewRoman"/>
          <w:sz w:val="24"/>
          <w:szCs w:val="24"/>
          <w:lang w:val="en-US"/>
        </w:rPr>
      </w:pPr>
      <w:r w:rsidRPr="00501F47">
        <w:rPr>
          <w:rFonts w:ascii="TimesNewRoman" w:cs="TimesNewRoman"/>
          <w:sz w:val="24"/>
          <w:szCs w:val="24"/>
          <w:lang w:val="en-US"/>
        </w:rPr>
        <w:t>Dalam menerangkan pelajaran Guru Tilawati menggunakan kata-kata yang</w:t>
      </w:r>
      <w:r>
        <w:rPr>
          <w:rFonts w:ascii="TimesNewRoman" w:cs="TimesNewRoman"/>
          <w:sz w:val="24"/>
          <w:szCs w:val="24"/>
          <w:lang w:val="en-US"/>
        </w:rPr>
        <w:t xml:space="preserve"> </w:t>
      </w:r>
      <w:r w:rsidRPr="00501F47">
        <w:rPr>
          <w:rFonts w:ascii="TimesNewRoman" w:cs="TimesNewRoman"/>
          <w:sz w:val="24"/>
          <w:szCs w:val="24"/>
          <w:lang w:val="en-US"/>
        </w:rPr>
        <w:t>sederhana, jelas, dan mudah dipahami oleh para siswa.</w:t>
      </w:r>
    </w:p>
    <w:p w:rsidR="00964F90" w:rsidRDefault="00964F90" w:rsidP="00974CF2">
      <w:pPr>
        <w:pStyle w:val="ListParagraph"/>
        <w:numPr>
          <w:ilvl w:val="0"/>
          <w:numId w:val="33"/>
        </w:numPr>
        <w:spacing w:after="0" w:line="360" w:lineRule="auto"/>
        <w:ind w:left="993" w:hanging="284"/>
        <w:jc w:val="lowKashida"/>
        <w:rPr>
          <w:rFonts w:ascii="TimesNewRoman" w:cs="TimesNewRoman"/>
          <w:sz w:val="24"/>
          <w:szCs w:val="24"/>
          <w:lang w:val="en-US"/>
        </w:rPr>
      </w:pPr>
      <w:r w:rsidRPr="00501F47">
        <w:rPr>
          <w:rFonts w:ascii="TimesNewRoman" w:cs="TimesNewRoman"/>
          <w:sz w:val="24"/>
          <w:szCs w:val="24"/>
          <w:lang w:val="en-US"/>
        </w:rPr>
        <w:t>menggunakan alat visualisasi, seperti penggunaan papan tulis atau media</w:t>
      </w:r>
      <w:r>
        <w:rPr>
          <w:rFonts w:ascii="TimesNewRoman" w:cs="TimesNewRoman"/>
          <w:sz w:val="24"/>
          <w:szCs w:val="24"/>
          <w:lang w:val="en-US"/>
        </w:rPr>
        <w:t xml:space="preserve"> </w:t>
      </w:r>
      <w:r w:rsidRPr="00501F47">
        <w:rPr>
          <w:rFonts w:ascii="TimesNewRoman" w:cs="TimesNewRoman"/>
          <w:sz w:val="24"/>
          <w:szCs w:val="24"/>
          <w:lang w:val="en-US"/>
        </w:rPr>
        <w:t>lainnya yang tersedia untuk menjelaskan pokok bahasan yang disampaikan.</w:t>
      </w:r>
    </w:p>
    <w:p w:rsidR="00964F90" w:rsidRPr="00501F47" w:rsidRDefault="00964F90" w:rsidP="00974CF2">
      <w:pPr>
        <w:pStyle w:val="ListParagraph"/>
        <w:numPr>
          <w:ilvl w:val="0"/>
          <w:numId w:val="33"/>
        </w:numPr>
        <w:spacing w:after="0" w:line="360" w:lineRule="auto"/>
        <w:ind w:left="993" w:hanging="284"/>
        <w:jc w:val="lowKashida"/>
        <w:rPr>
          <w:rFonts w:ascii="TimesNewRoman" w:cs="TimesNewRoman"/>
          <w:sz w:val="24"/>
          <w:szCs w:val="24"/>
          <w:lang w:val="en-US"/>
        </w:rPr>
      </w:pPr>
      <w:r w:rsidRPr="00501F47">
        <w:rPr>
          <w:rFonts w:ascii="TimesNewRoman" w:cs="TimesNewRoman"/>
          <w:sz w:val="24"/>
          <w:szCs w:val="24"/>
          <w:lang w:val="en-US"/>
        </w:rPr>
        <w:t>Merinci bahan yang disampaikan, dengan menghubungkan materi dengan</w:t>
      </w:r>
      <w:r>
        <w:rPr>
          <w:rFonts w:ascii="TimesNewRoman" w:cs="TimesNewRoman"/>
          <w:sz w:val="24"/>
          <w:szCs w:val="24"/>
          <w:lang w:val="en-US"/>
        </w:rPr>
        <w:t xml:space="preserve"> </w:t>
      </w:r>
      <w:r w:rsidRPr="00501F47">
        <w:rPr>
          <w:rFonts w:ascii="TimesNewRoman" w:cs="TimesNewRoman"/>
          <w:sz w:val="24"/>
          <w:szCs w:val="24"/>
          <w:lang w:val="en-US"/>
        </w:rPr>
        <w:t>contoh-contoh yang konkrit.</w:t>
      </w:r>
    </w:p>
    <w:p w:rsidR="00964F90" w:rsidRDefault="00964F90" w:rsidP="00974CF2">
      <w:pPr>
        <w:spacing w:after="0" w:line="360" w:lineRule="auto"/>
        <w:ind w:left="709" w:firstLine="720"/>
        <w:jc w:val="lowKashida"/>
        <w:rPr>
          <w:rFonts w:asciiTheme="majorBidi" w:hAnsiTheme="majorBidi" w:cstheme="majorBidi"/>
          <w:sz w:val="24"/>
          <w:szCs w:val="24"/>
          <w:lang w:val="en-US"/>
        </w:rPr>
      </w:pPr>
      <w:r w:rsidRPr="00501F47">
        <w:rPr>
          <w:rFonts w:asciiTheme="majorBidi" w:hAnsiTheme="majorBidi" w:cstheme="majorBidi"/>
          <w:sz w:val="24"/>
          <w:szCs w:val="24"/>
          <w:lang w:val="en-US"/>
        </w:rPr>
        <w:t xml:space="preserve">Metode </w:t>
      </w:r>
      <w:r>
        <w:rPr>
          <w:rFonts w:asciiTheme="majorBidi" w:hAnsiTheme="majorBidi" w:cstheme="majorBidi"/>
          <w:sz w:val="24"/>
          <w:szCs w:val="24"/>
          <w:lang w:val="en-US"/>
        </w:rPr>
        <w:t>penguasaan system tanda baca</w:t>
      </w:r>
      <w:r w:rsidRPr="00501F47">
        <w:rPr>
          <w:rFonts w:asciiTheme="majorBidi" w:hAnsiTheme="majorBidi" w:cstheme="majorBidi"/>
          <w:sz w:val="24"/>
          <w:szCs w:val="24"/>
          <w:lang w:val="en-US"/>
        </w:rPr>
        <w:t xml:space="preserve"> dilaksanakan ketika anak selesai dalam</w:t>
      </w:r>
      <w:r>
        <w:rPr>
          <w:rFonts w:asciiTheme="majorBidi" w:hAnsiTheme="majorBidi" w:cstheme="majorBidi"/>
          <w:sz w:val="24"/>
          <w:szCs w:val="24"/>
          <w:lang w:val="en-US"/>
        </w:rPr>
        <w:t xml:space="preserve"> </w:t>
      </w:r>
      <w:r w:rsidRPr="00501F47">
        <w:rPr>
          <w:rFonts w:asciiTheme="majorBidi" w:hAnsiTheme="majorBidi" w:cstheme="majorBidi"/>
          <w:sz w:val="24"/>
          <w:szCs w:val="24"/>
          <w:lang w:val="en-US"/>
        </w:rPr>
        <w:t>pembelajaran, hal ini berguna untuk peserta didik sendiri untuk melatih</w:t>
      </w:r>
      <w:r>
        <w:rPr>
          <w:rFonts w:asciiTheme="majorBidi" w:hAnsiTheme="majorBidi" w:cstheme="majorBidi"/>
          <w:sz w:val="24"/>
          <w:szCs w:val="24"/>
          <w:lang w:val="en-US"/>
        </w:rPr>
        <w:t xml:space="preserve"> </w:t>
      </w:r>
      <w:r w:rsidRPr="00501F47">
        <w:rPr>
          <w:rFonts w:asciiTheme="majorBidi" w:hAnsiTheme="majorBidi" w:cstheme="majorBidi"/>
          <w:sz w:val="24"/>
          <w:szCs w:val="24"/>
          <w:lang w:val="en-US"/>
        </w:rPr>
        <w:t>kemandirian</w:t>
      </w:r>
      <w:r>
        <w:rPr>
          <w:rFonts w:asciiTheme="majorBidi" w:hAnsiTheme="majorBidi" w:cstheme="majorBidi"/>
          <w:sz w:val="24"/>
          <w:szCs w:val="24"/>
          <w:lang w:val="en-US"/>
        </w:rPr>
        <w:t xml:space="preserve">. </w:t>
      </w:r>
    </w:p>
    <w:p w:rsidR="00964F90" w:rsidRDefault="00964F90" w:rsidP="00974CF2">
      <w:pPr>
        <w:spacing w:after="0" w:line="360" w:lineRule="auto"/>
        <w:ind w:left="709" w:firstLine="720"/>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Manfaat pemberian tugas yang diberikan kepada siswa antara lain:</w:t>
      </w:r>
    </w:p>
    <w:p w:rsidR="00964F90" w:rsidRDefault="00964F90" w:rsidP="00974CF2">
      <w:pPr>
        <w:pStyle w:val="ListParagraph"/>
        <w:numPr>
          <w:ilvl w:val="0"/>
          <w:numId w:val="34"/>
        </w:numPr>
        <w:spacing w:after="0" w:line="360" w:lineRule="auto"/>
        <w:ind w:left="993" w:hanging="284"/>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Siswa belajar mengambil inisiatif sendiri dalam segala tugas yang</w:t>
      </w:r>
      <w:r>
        <w:rPr>
          <w:rFonts w:asciiTheme="majorBidi" w:hAnsiTheme="majorBidi" w:cstheme="majorBidi"/>
          <w:sz w:val="24"/>
          <w:szCs w:val="24"/>
          <w:lang w:val="en-US"/>
        </w:rPr>
        <w:t xml:space="preserve"> </w:t>
      </w:r>
      <w:r w:rsidRPr="00D442D7">
        <w:rPr>
          <w:rFonts w:asciiTheme="majorBidi" w:hAnsiTheme="majorBidi" w:cstheme="majorBidi"/>
          <w:sz w:val="24"/>
          <w:szCs w:val="24"/>
          <w:lang w:val="en-US"/>
        </w:rPr>
        <w:t>diberikan.</w:t>
      </w:r>
    </w:p>
    <w:p w:rsidR="00964F90" w:rsidRDefault="00964F90" w:rsidP="00974CF2">
      <w:pPr>
        <w:pStyle w:val="ListParagraph"/>
        <w:numPr>
          <w:ilvl w:val="0"/>
          <w:numId w:val="34"/>
        </w:numPr>
        <w:spacing w:after="0" w:line="360" w:lineRule="auto"/>
        <w:ind w:left="993" w:hanging="284"/>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Dapat mempertebal rasa tanggung jawab, karena tugas yang dikerjakan</w:t>
      </w:r>
      <w:r>
        <w:rPr>
          <w:rFonts w:asciiTheme="majorBidi" w:hAnsiTheme="majorBidi" w:cstheme="majorBidi"/>
          <w:sz w:val="24"/>
          <w:szCs w:val="24"/>
          <w:lang w:val="en-US"/>
        </w:rPr>
        <w:t xml:space="preserve"> </w:t>
      </w:r>
      <w:r w:rsidRPr="00D442D7">
        <w:rPr>
          <w:rFonts w:asciiTheme="majorBidi" w:hAnsiTheme="majorBidi" w:cstheme="majorBidi"/>
          <w:sz w:val="24"/>
          <w:szCs w:val="24"/>
          <w:lang w:val="en-US"/>
        </w:rPr>
        <w:t>dipertanggungjawabkan dihadapan guru.</w:t>
      </w:r>
    </w:p>
    <w:p w:rsidR="00964F90" w:rsidRDefault="00964F90" w:rsidP="00974CF2">
      <w:pPr>
        <w:pStyle w:val="ListParagraph"/>
        <w:numPr>
          <w:ilvl w:val="0"/>
          <w:numId w:val="34"/>
        </w:numPr>
        <w:spacing w:after="0" w:line="360" w:lineRule="auto"/>
        <w:ind w:left="993" w:hanging="284"/>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Dapat memperdalam pengertian dan kecakapan siswa.</w:t>
      </w:r>
    </w:p>
    <w:p w:rsidR="00964F90" w:rsidRDefault="00964F90" w:rsidP="00974CF2">
      <w:pPr>
        <w:spacing w:after="0" w:line="360" w:lineRule="auto"/>
        <w:ind w:left="709" w:firstLine="720"/>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Hal-hal yang hendaknya dilakukan guru agar pemberian tugas yang</w:t>
      </w:r>
      <w:r>
        <w:rPr>
          <w:rFonts w:asciiTheme="majorBidi" w:hAnsiTheme="majorBidi" w:cstheme="majorBidi"/>
          <w:sz w:val="24"/>
          <w:szCs w:val="24"/>
          <w:lang w:val="en-US"/>
        </w:rPr>
        <w:t xml:space="preserve"> </w:t>
      </w:r>
      <w:r w:rsidRPr="00D442D7">
        <w:rPr>
          <w:rFonts w:asciiTheme="majorBidi" w:hAnsiTheme="majorBidi" w:cstheme="majorBidi"/>
          <w:sz w:val="24"/>
          <w:szCs w:val="24"/>
          <w:lang w:val="en-US"/>
        </w:rPr>
        <w:t>diberikan dapat bermanfaat untuk siswa dan melatih siswa bertanggung jawab</w:t>
      </w:r>
      <w:r>
        <w:rPr>
          <w:rFonts w:asciiTheme="majorBidi" w:hAnsiTheme="majorBidi" w:cstheme="majorBidi"/>
          <w:sz w:val="24"/>
          <w:szCs w:val="24"/>
          <w:lang w:val="en-US"/>
        </w:rPr>
        <w:t xml:space="preserve"> </w:t>
      </w:r>
      <w:r w:rsidRPr="00D442D7">
        <w:rPr>
          <w:rFonts w:asciiTheme="majorBidi" w:hAnsiTheme="majorBidi" w:cstheme="majorBidi"/>
          <w:sz w:val="24"/>
          <w:szCs w:val="24"/>
          <w:lang w:val="en-US"/>
        </w:rPr>
        <w:t>antara lain:</w:t>
      </w:r>
    </w:p>
    <w:p w:rsidR="00964F90" w:rsidRDefault="00964F90" w:rsidP="00974CF2">
      <w:pPr>
        <w:pStyle w:val="ListParagraph"/>
        <w:numPr>
          <w:ilvl w:val="0"/>
          <w:numId w:val="35"/>
        </w:numPr>
        <w:spacing w:after="0" w:line="360" w:lineRule="auto"/>
        <w:ind w:left="993" w:hanging="284"/>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Membimbing Siswa yang mengalami kegagalan harus dibimbing</w:t>
      </w:r>
      <w:r>
        <w:rPr>
          <w:rFonts w:asciiTheme="majorBidi" w:hAnsiTheme="majorBidi" w:cstheme="majorBidi"/>
          <w:sz w:val="24"/>
          <w:szCs w:val="24"/>
          <w:lang w:val="en-US"/>
        </w:rPr>
        <w:t>.</w:t>
      </w:r>
    </w:p>
    <w:p w:rsidR="00964F90" w:rsidRDefault="00964F90" w:rsidP="00974CF2">
      <w:pPr>
        <w:pStyle w:val="ListParagraph"/>
        <w:numPr>
          <w:ilvl w:val="0"/>
          <w:numId w:val="35"/>
        </w:numPr>
        <w:spacing w:after="0" w:line="360" w:lineRule="auto"/>
        <w:ind w:left="993" w:hanging="284"/>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Menghargai setiap tugas yang dikerjakan murid</w:t>
      </w:r>
      <w:r>
        <w:rPr>
          <w:rFonts w:asciiTheme="majorBidi" w:hAnsiTheme="majorBidi" w:cstheme="majorBidi"/>
          <w:sz w:val="24"/>
          <w:szCs w:val="24"/>
          <w:lang w:val="en-US"/>
        </w:rPr>
        <w:t>.</w:t>
      </w:r>
    </w:p>
    <w:p w:rsidR="00964F90" w:rsidRDefault="00964F90" w:rsidP="00974CF2">
      <w:pPr>
        <w:pStyle w:val="ListParagraph"/>
        <w:numPr>
          <w:ilvl w:val="0"/>
          <w:numId w:val="35"/>
        </w:numPr>
        <w:spacing w:after="0" w:line="360" w:lineRule="auto"/>
        <w:ind w:left="993" w:hanging="284"/>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Memberikan dorongan bagi siswa untuk melaksanakan tugas dengan baik.</w:t>
      </w:r>
    </w:p>
    <w:p w:rsidR="00426DC5" w:rsidRDefault="00426DC5" w:rsidP="00426DC5">
      <w:pPr>
        <w:pStyle w:val="ListParagraph"/>
        <w:spacing w:after="0" w:line="360" w:lineRule="auto"/>
        <w:ind w:left="993"/>
        <w:jc w:val="lowKashida"/>
        <w:rPr>
          <w:rFonts w:asciiTheme="majorBidi" w:hAnsiTheme="majorBidi" w:cstheme="majorBidi"/>
          <w:sz w:val="24"/>
          <w:szCs w:val="24"/>
          <w:lang w:val="en-US"/>
        </w:rPr>
      </w:pPr>
    </w:p>
    <w:p w:rsidR="00426DC5" w:rsidRDefault="00426DC5" w:rsidP="00426DC5">
      <w:pPr>
        <w:pStyle w:val="ListParagraph"/>
        <w:spacing w:after="0" w:line="360" w:lineRule="auto"/>
        <w:ind w:left="993"/>
        <w:jc w:val="lowKashida"/>
        <w:rPr>
          <w:rFonts w:asciiTheme="majorBidi" w:hAnsiTheme="majorBidi" w:cstheme="majorBidi"/>
          <w:sz w:val="24"/>
          <w:szCs w:val="24"/>
          <w:lang w:val="en-US"/>
        </w:rPr>
      </w:pPr>
    </w:p>
    <w:p w:rsidR="00964F90" w:rsidRDefault="00964F90" w:rsidP="009C38AE">
      <w:pPr>
        <w:spacing w:after="0" w:line="360" w:lineRule="auto"/>
        <w:ind w:left="709" w:firstLine="720"/>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Metode tanya jawab belum dilaksanakan oleh pendidik di </w:t>
      </w:r>
      <w:r w:rsidR="009C38AE">
        <w:rPr>
          <w:rFonts w:asciiTheme="majorBidi" w:hAnsiTheme="majorBidi" w:cstheme="majorBidi"/>
          <w:sz w:val="24"/>
          <w:szCs w:val="24"/>
        </w:rPr>
        <w:t>SD Negeri Candirejo</w:t>
      </w:r>
      <w:r>
        <w:rPr>
          <w:rFonts w:asciiTheme="majorBidi" w:hAnsiTheme="majorBidi" w:cstheme="majorBidi"/>
          <w:sz w:val="24"/>
          <w:szCs w:val="24"/>
          <w:lang w:val="en-US"/>
        </w:rPr>
        <w:t>. Diantara metode muroja’ah ini adalah:</w:t>
      </w:r>
    </w:p>
    <w:p w:rsidR="00964F90" w:rsidRDefault="00964F90" w:rsidP="009C38AE">
      <w:pPr>
        <w:pStyle w:val="ListParagraph"/>
        <w:numPr>
          <w:ilvl w:val="1"/>
          <w:numId w:val="32"/>
        </w:numPr>
        <w:spacing w:after="0" w:line="360" w:lineRule="auto"/>
        <w:ind w:left="993" w:hanging="284"/>
        <w:jc w:val="lowKashida"/>
        <w:rPr>
          <w:rFonts w:asciiTheme="majorBidi" w:hAnsiTheme="majorBidi" w:cstheme="majorBidi"/>
          <w:sz w:val="24"/>
          <w:szCs w:val="24"/>
          <w:lang w:val="en-US"/>
        </w:rPr>
      </w:pPr>
      <w:r>
        <w:rPr>
          <w:rFonts w:asciiTheme="majorBidi" w:hAnsiTheme="majorBidi" w:cstheme="majorBidi"/>
          <w:sz w:val="24"/>
          <w:szCs w:val="24"/>
          <w:lang w:val="en-US"/>
        </w:rPr>
        <w:t>Menyimpulkan pelajaran yang telah lalu. Setelah guru menguraikan suatu persoalan, kemudian guru mengajukan suatu pertanyaan.</w:t>
      </w:r>
    </w:p>
    <w:p w:rsidR="00964F90" w:rsidRDefault="00964F90" w:rsidP="009C38AE">
      <w:pPr>
        <w:pStyle w:val="ListParagraph"/>
        <w:numPr>
          <w:ilvl w:val="1"/>
          <w:numId w:val="32"/>
        </w:numPr>
        <w:spacing w:after="0" w:line="360" w:lineRule="auto"/>
        <w:ind w:left="993" w:hanging="284"/>
        <w:jc w:val="lowKashida"/>
        <w:rPr>
          <w:rFonts w:asciiTheme="majorBidi" w:hAnsiTheme="majorBidi" w:cstheme="majorBidi"/>
          <w:sz w:val="24"/>
          <w:szCs w:val="24"/>
          <w:lang w:val="en-US"/>
        </w:rPr>
      </w:pPr>
      <w:r>
        <w:rPr>
          <w:rFonts w:asciiTheme="majorBidi" w:hAnsiTheme="majorBidi" w:cstheme="majorBidi"/>
          <w:sz w:val="24"/>
          <w:szCs w:val="24"/>
          <w:lang w:val="en-US"/>
        </w:rPr>
        <w:t>Melanjutkan pelajaran yang telah lalu. Dengan mengulang pelajaran yang sudah diberikan dalam bentuk pertanyaan, guru akan dapat menarik perhatian kepada pelajaran baru.</w:t>
      </w:r>
    </w:p>
    <w:p w:rsidR="00964F90" w:rsidRDefault="00964F90" w:rsidP="009C38AE">
      <w:pPr>
        <w:pStyle w:val="ListParagraph"/>
        <w:numPr>
          <w:ilvl w:val="1"/>
          <w:numId w:val="32"/>
        </w:numPr>
        <w:spacing w:after="0" w:line="360" w:lineRule="auto"/>
        <w:ind w:left="993" w:hanging="284"/>
        <w:jc w:val="lowKashida"/>
        <w:rPr>
          <w:rFonts w:asciiTheme="majorBidi" w:hAnsiTheme="majorBidi" w:cstheme="majorBidi"/>
          <w:sz w:val="24"/>
          <w:szCs w:val="24"/>
          <w:lang w:val="en-US"/>
        </w:rPr>
      </w:pPr>
      <w:r>
        <w:rPr>
          <w:rFonts w:asciiTheme="majorBidi" w:hAnsiTheme="majorBidi" w:cstheme="majorBidi"/>
          <w:sz w:val="24"/>
          <w:szCs w:val="24"/>
          <w:lang w:val="en-US"/>
        </w:rPr>
        <w:t>Memimpin pengamatan atau pemikiran murid. Ketika murid menghadapi suatu persoalan maka pemikiran murid dapat dibimbing dengan mengajukan pertanyaan. Saat murid tidak memperhatikan guru, diberi pertanyaan mendadak agar perhatian murid kembali kepada guru dan mendengarkan penjelasan guru.</w:t>
      </w:r>
    </w:p>
    <w:p w:rsidR="00964F90" w:rsidRDefault="00964F90" w:rsidP="009C38AE">
      <w:pPr>
        <w:pStyle w:val="ListParagraph"/>
        <w:numPr>
          <w:ilvl w:val="1"/>
          <w:numId w:val="32"/>
        </w:numPr>
        <w:spacing w:after="0" w:line="360" w:lineRule="auto"/>
        <w:ind w:left="993" w:hanging="284"/>
        <w:jc w:val="lowKashida"/>
        <w:rPr>
          <w:rFonts w:asciiTheme="majorBidi" w:hAnsiTheme="majorBidi" w:cstheme="majorBidi"/>
          <w:sz w:val="24"/>
          <w:szCs w:val="24"/>
          <w:lang w:val="en-US"/>
        </w:rPr>
      </w:pPr>
      <w:r w:rsidRPr="003F09FD">
        <w:rPr>
          <w:rFonts w:asciiTheme="majorBidi" w:hAnsiTheme="majorBidi" w:cstheme="majorBidi"/>
          <w:sz w:val="24"/>
          <w:szCs w:val="24"/>
          <w:lang w:val="en-US"/>
        </w:rPr>
        <w:t>Menyelingi pembicaraan untuk merangsang perhatian murid dalam belajar sehingga dengan jalan demikian dapat meningkatkan semangat murid.</w:t>
      </w:r>
    </w:p>
    <w:p w:rsidR="00964F90" w:rsidRDefault="00964F90" w:rsidP="009C38AE">
      <w:pPr>
        <w:pStyle w:val="ListParagraph"/>
        <w:numPr>
          <w:ilvl w:val="0"/>
          <w:numId w:val="38"/>
        </w:numPr>
        <w:spacing w:after="0" w:line="360" w:lineRule="auto"/>
        <w:ind w:left="709" w:hanging="283"/>
        <w:jc w:val="both"/>
        <w:rPr>
          <w:rFonts w:asciiTheme="majorBidi" w:hAnsiTheme="majorBidi" w:cstheme="majorBidi"/>
          <w:b/>
          <w:bCs/>
          <w:sz w:val="24"/>
          <w:szCs w:val="24"/>
          <w:lang w:val="en-US"/>
        </w:rPr>
      </w:pPr>
      <w:r>
        <w:rPr>
          <w:rFonts w:asciiTheme="majorBidi" w:hAnsiTheme="majorBidi" w:cstheme="majorBidi"/>
          <w:b/>
          <w:bCs/>
          <w:sz w:val="24"/>
          <w:szCs w:val="24"/>
          <w:lang w:val="en-US"/>
        </w:rPr>
        <w:t>Analisis Materi Utama Dalam Metode Al-Husna</w:t>
      </w:r>
    </w:p>
    <w:p w:rsidR="00964F90" w:rsidRDefault="00964F90" w:rsidP="009C38AE">
      <w:pPr>
        <w:spacing w:after="0" w:line="360" w:lineRule="auto"/>
        <w:ind w:left="709" w:firstLine="720"/>
        <w:jc w:val="lowKashida"/>
        <w:rPr>
          <w:rFonts w:asciiTheme="majorBidi" w:hAnsiTheme="majorBidi" w:cstheme="majorBidi"/>
          <w:sz w:val="24"/>
          <w:szCs w:val="24"/>
          <w:lang w:val="en-US"/>
        </w:rPr>
      </w:pPr>
      <w:r w:rsidRPr="0036101D">
        <w:rPr>
          <w:rFonts w:asciiTheme="majorBidi" w:hAnsiTheme="majorBidi" w:cstheme="majorBidi"/>
          <w:sz w:val="24"/>
          <w:szCs w:val="24"/>
          <w:lang w:val="en-US"/>
        </w:rPr>
        <w:t xml:space="preserve">Penerapan metode </w:t>
      </w:r>
      <w:r>
        <w:rPr>
          <w:rFonts w:asciiTheme="majorBidi" w:hAnsiTheme="majorBidi" w:cstheme="majorBidi"/>
          <w:sz w:val="24"/>
          <w:szCs w:val="24"/>
          <w:lang w:val="en-US"/>
        </w:rPr>
        <w:t>Al-Husna</w:t>
      </w:r>
      <w:r w:rsidRPr="0036101D">
        <w:rPr>
          <w:rFonts w:asciiTheme="majorBidi" w:hAnsiTheme="majorBidi" w:cstheme="majorBidi"/>
          <w:sz w:val="24"/>
          <w:szCs w:val="24"/>
          <w:lang w:val="en-US"/>
        </w:rPr>
        <w:t xml:space="preserve"> yang terdiri dari </w:t>
      </w:r>
      <w:r>
        <w:rPr>
          <w:rFonts w:asciiTheme="majorBidi" w:hAnsiTheme="majorBidi" w:cstheme="majorBidi"/>
          <w:sz w:val="24"/>
          <w:szCs w:val="24"/>
          <w:lang w:val="en-US"/>
        </w:rPr>
        <w:t>tiga</w:t>
      </w:r>
      <w:r w:rsidRPr="0036101D">
        <w:rPr>
          <w:rFonts w:asciiTheme="majorBidi" w:hAnsiTheme="majorBidi" w:cstheme="majorBidi"/>
          <w:sz w:val="24"/>
          <w:szCs w:val="24"/>
          <w:lang w:val="en-US"/>
        </w:rPr>
        <w:t xml:space="preserve"> pendekatan yaitu</w:t>
      </w:r>
      <w:r>
        <w:rPr>
          <w:rFonts w:asciiTheme="majorBidi" w:hAnsiTheme="majorBidi" w:cstheme="majorBidi"/>
          <w:sz w:val="24"/>
          <w:szCs w:val="24"/>
          <w:lang w:val="en-US"/>
        </w:rPr>
        <w:t xml:space="preserve"> tartil, talqin-talaqqi dan rasm utsmani</w:t>
      </w:r>
      <w:r w:rsidRPr="0036101D">
        <w:rPr>
          <w:rFonts w:asciiTheme="majorBidi" w:hAnsiTheme="majorBidi" w:cstheme="majorBidi"/>
          <w:sz w:val="24"/>
          <w:szCs w:val="24"/>
          <w:lang w:val="en-US"/>
        </w:rPr>
        <w:t xml:space="preserve"> di </w:t>
      </w:r>
      <w:r w:rsidR="009C38AE">
        <w:rPr>
          <w:rFonts w:asciiTheme="majorBidi" w:hAnsiTheme="majorBidi" w:cstheme="majorBidi"/>
          <w:sz w:val="24"/>
          <w:szCs w:val="24"/>
        </w:rPr>
        <w:t>SD Negeri Candirejo</w:t>
      </w:r>
      <w:r w:rsidRPr="0036101D">
        <w:rPr>
          <w:rFonts w:asciiTheme="majorBidi" w:hAnsiTheme="majorBidi" w:cstheme="majorBidi"/>
          <w:sz w:val="24"/>
          <w:szCs w:val="24"/>
          <w:lang w:val="en-US"/>
        </w:rPr>
        <w:t xml:space="preserve"> dalam prakteknya tidak hanya</w:t>
      </w:r>
      <w:r>
        <w:rPr>
          <w:rFonts w:asciiTheme="majorBidi" w:hAnsiTheme="majorBidi" w:cstheme="majorBidi"/>
          <w:sz w:val="24"/>
          <w:szCs w:val="24"/>
          <w:lang w:val="en-US"/>
        </w:rPr>
        <w:t xml:space="preserve"> </w:t>
      </w:r>
      <w:r w:rsidRPr="0036101D">
        <w:rPr>
          <w:rFonts w:asciiTheme="majorBidi" w:hAnsiTheme="majorBidi" w:cstheme="majorBidi"/>
          <w:sz w:val="24"/>
          <w:szCs w:val="24"/>
          <w:lang w:val="en-US"/>
        </w:rPr>
        <w:t xml:space="preserve">menggunakan </w:t>
      </w:r>
      <w:r>
        <w:rPr>
          <w:rFonts w:asciiTheme="majorBidi" w:hAnsiTheme="majorBidi" w:cstheme="majorBidi"/>
          <w:sz w:val="24"/>
          <w:szCs w:val="24"/>
          <w:lang w:val="en-US"/>
        </w:rPr>
        <w:t>tiga</w:t>
      </w:r>
      <w:r w:rsidRPr="0036101D">
        <w:rPr>
          <w:rFonts w:asciiTheme="majorBidi" w:hAnsiTheme="majorBidi" w:cstheme="majorBidi"/>
          <w:sz w:val="24"/>
          <w:szCs w:val="24"/>
          <w:lang w:val="en-US"/>
        </w:rPr>
        <w:t xml:space="preserve"> metode tersebut</w:t>
      </w:r>
      <w:r>
        <w:rPr>
          <w:rFonts w:asciiTheme="majorBidi" w:hAnsiTheme="majorBidi" w:cstheme="majorBidi"/>
          <w:sz w:val="24"/>
          <w:szCs w:val="24"/>
          <w:lang w:val="en-US"/>
        </w:rPr>
        <w:t xml:space="preserve">, yakni </w:t>
      </w:r>
      <w:r w:rsidRPr="0036101D">
        <w:rPr>
          <w:rFonts w:asciiTheme="majorBidi" w:hAnsiTheme="majorBidi" w:cstheme="majorBidi"/>
          <w:sz w:val="24"/>
          <w:szCs w:val="24"/>
          <w:lang w:val="en-US"/>
        </w:rPr>
        <w:t>tergantung situasi dan kondisi anak</w:t>
      </w:r>
      <w:r>
        <w:rPr>
          <w:rFonts w:asciiTheme="majorBidi" w:hAnsiTheme="majorBidi" w:cstheme="majorBidi"/>
          <w:sz w:val="24"/>
          <w:szCs w:val="24"/>
          <w:lang w:val="en-US"/>
        </w:rPr>
        <w:t xml:space="preserve"> </w:t>
      </w:r>
      <w:r w:rsidRPr="0036101D">
        <w:rPr>
          <w:rFonts w:asciiTheme="majorBidi" w:hAnsiTheme="majorBidi" w:cstheme="majorBidi"/>
          <w:sz w:val="24"/>
          <w:szCs w:val="24"/>
          <w:lang w:val="en-US"/>
        </w:rPr>
        <w:t>dalam kelas.</w:t>
      </w:r>
    </w:p>
    <w:p w:rsidR="00964F90" w:rsidRDefault="00964F90" w:rsidP="009C38AE">
      <w:pPr>
        <w:spacing w:after="0" w:line="360" w:lineRule="auto"/>
        <w:ind w:left="709" w:firstLine="720"/>
        <w:jc w:val="lowKashida"/>
        <w:rPr>
          <w:rFonts w:asciiTheme="majorBidi" w:hAnsiTheme="majorBidi" w:cstheme="majorBidi"/>
          <w:sz w:val="24"/>
          <w:szCs w:val="24"/>
          <w:lang w:val="en-US"/>
        </w:rPr>
      </w:pPr>
      <w:r w:rsidRPr="00D442D7">
        <w:rPr>
          <w:rFonts w:asciiTheme="majorBidi" w:hAnsiTheme="majorBidi" w:cstheme="majorBidi"/>
          <w:sz w:val="24"/>
          <w:szCs w:val="24"/>
          <w:lang w:val="en-US"/>
        </w:rPr>
        <w:t xml:space="preserve">Adapun materi pengajaran di </w:t>
      </w:r>
      <w:r w:rsidR="009C38AE">
        <w:rPr>
          <w:rFonts w:asciiTheme="majorBidi" w:hAnsiTheme="majorBidi" w:cstheme="majorBidi"/>
          <w:sz w:val="24"/>
          <w:szCs w:val="24"/>
        </w:rPr>
        <w:t>SD Negeri Candirejo</w:t>
      </w:r>
      <w:r w:rsidRPr="00D442D7">
        <w:rPr>
          <w:rFonts w:asciiTheme="majorBidi" w:hAnsiTheme="majorBidi" w:cstheme="majorBidi"/>
          <w:sz w:val="24"/>
          <w:szCs w:val="24"/>
          <w:lang w:val="en-US"/>
        </w:rPr>
        <w:t xml:space="preserve"> tidak menyangkut Al-Qur`an</w:t>
      </w:r>
      <w:r>
        <w:rPr>
          <w:rFonts w:asciiTheme="majorBidi" w:hAnsiTheme="majorBidi" w:cstheme="majorBidi"/>
          <w:sz w:val="24"/>
          <w:szCs w:val="24"/>
          <w:lang w:val="en-US"/>
        </w:rPr>
        <w:t xml:space="preserve"> </w:t>
      </w:r>
      <w:r w:rsidRPr="00D442D7">
        <w:rPr>
          <w:rFonts w:asciiTheme="majorBidi" w:hAnsiTheme="majorBidi" w:cstheme="majorBidi"/>
          <w:sz w:val="24"/>
          <w:szCs w:val="24"/>
          <w:lang w:val="en-US"/>
        </w:rPr>
        <w:t>secara keseluruhan melainkan hanya sebagian saja. Yang telah ditetapkan</w:t>
      </w:r>
      <w:r>
        <w:rPr>
          <w:rFonts w:asciiTheme="majorBidi" w:hAnsiTheme="majorBidi" w:cstheme="majorBidi"/>
          <w:sz w:val="24"/>
          <w:szCs w:val="24"/>
          <w:lang w:val="en-US"/>
        </w:rPr>
        <w:t xml:space="preserve"> </w:t>
      </w:r>
      <w:r w:rsidRPr="00D442D7">
        <w:rPr>
          <w:rFonts w:asciiTheme="majorBidi" w:hAnsiTheme="majorBidi" w:cstheme="majorBidi"/>
          <w:sz w:val="24"/>
          <w:szCs w:val="24"/>
          <w:lang w:val="en-US"/>
        </w:rPr>
        <w:t>dalam pedoman pendidikan Al-Qur`an pada lembaga tersebut.</w:t>
      </w:r>
      <w:r w:rsidRPr="0036101D">
        <w:rPr>
          <w:rFonts w:asciiTheme="majorBidi" w:hAnsiTheme="majorBidi" w:cstheme="majorBidi"/>
          <w:sz w:val="24"/>
          <w:szCs w:val="24"/>
          <w:lang w:val="en-US"/>
        </w:rPr>
        <w:t xml:space="preserve"> </w:t>
      </w:r>
    </w:p>
    <w:p w:rsidR="00964F90" w:rsidRDefault="00964F90" w:rsidP="009C38AE">
      <w:pPr>
        <w:pStyle w:val="ListParagraph"/>
        <w:numPr>
          <w:ilvl w:val="0"/>
          <w:numId w:val="36"/>
        </w:numPr>
        <w:spacing w:after="0" w:line="360" w:lineRule="auto"/>
        <w:ind w:left="993" w:hanging="284"/>
        <w:jc w:val="lowKashida"/>
        <w:rPr>
          <w:rFonts w:asciiTheme="majorBidi" w:hAnsiTheme="majorBidi" w:cstheme="majorBidi"/>
          <w:sz w:val="24"/>
          <w:szCs w:val="24"/>
          <w:lang w:val="en-US"/>
        </w:rPr>
      </w:pPr>
      <w:r>
        <w:rPr>
          <w:rFonts w:asciiTheme="majorBidi" w:hAnsiTheme="majorBidi" w:cstheme="majorBidi"/>
          <w:sz w:val="24"/>
          <w:szCs w:val="24"/>
          <w:lang w:val="en-US"/>
        </w:rPr>
        <w:t>Materi Utama</w:t>
      </w:r>
    </w:p>
    <w:p w:rsidR="00964F90" w:rsidRDefault="00964F90" w:rsidP="009C38AE">
      <w:pPr>
        <w:pStyle w:val="ListParagraph"/>
        <w:spacing w:after="0" w:line="360" w:lineRule="auto"/>
        <w:ind w:left="993"/>
        <w:jc w:val="lowKashida"/>
        <w:rPr>
          <w:rFonts w:asciiTheme="majorBidi" w:hAnsiTheme="majorBidi" w:cstheme="majorBidi"/>
          <w:sz w:val="24"/>
          <w:szCs w:val="24"/>
          <w:lang w:val="en-US"/>
        </w:rPr>
      </w:pPr>
      <w:r>
        <w:rPr>
          <w:rFonts w:asciiTheme="majorBidi" w:hAnsiTheme="majorBidi" w:cstheme="majorBidi"/>
          <w:sz w:val="24"/>
          <w:szCs w:val="24"/>
          <w:lang w:val="en-US"/>
        </w:rPr>
        <w:t>Materi Utama yang diajarkan adalah jilid I sampai jilid IV</w:t>
      </w:r>
    </w:p>
    <w:p w:rsidR="00964F90" w:rsidRDefault="00964F90" w:rsidP="009C38AE">
      <w:pPr>
        <w:pStyle w:val="ListParagraph"/>
        <w:numPr>
          <w:ilvl w:val="0"/>
          <w:numId w:val="36"/>
        </w:numPr>
        <w:spacing w:after="0" w:line="360" w:lineRule="auto"/>
        <w:ind w:left="993" w:hanging="284"/>
        <w:jc w:val="lowKashida"/>
        <w:rPr>
          <w:rFonts w:asciiTheme="majorBidi" w:hAnsiTheme="majorBidi" w:cstheme="majorBidi"/>
          <w:sz w:val="24"/>
          <w:szCs w:val="24"/>
          <w:lang w:val="en-US"/>
        </w:rPr>
      </w:pPr>
      <w:r>
        <w:rPr>
          <w:rFonts w:asciiTheme="majorBidi" w:hAnsiTheme="majorBidi" w:cstheme="majorBidi"/>
          <w:sz w:val="24"/>
          <w:szCs w:val="24"/>
          <w:lang w:val="en-US"/>
        </w:rPr>
        <w:t>Materi Pendukung</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Makhraj dan sifat huruf.</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Ragam mad.</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Ragam Ghunnah.</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Idghom Shoghir.</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Hamzah Washal.</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Tafkhim dan Tarqiq.</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Musykilatul Kalimat.</w:t>
      </w:r>
    </w:p>
    <w:p w:rsidR="00964F90" w:rsidRDefault="00964F90" w:rsidP="009C38AE">
      <w:pPr>
        <w:pStyle w:val="ListParagraph"/>
        <w:numPr>
          <w:ilvl w:val="2"/>
          <w:numId w:val="32"/>
        </w:numPr>
        <w:spacing w:after="0" w:line="360" w:lineRule="auto"/>
        <w:ind w:left="1276" w:hanging="283"/>
        <w:jc w:val="lowKashida"/>
        <w:rPr>
          <w:rFonts w:asciiTheme="majorBidi" w:hAnsiTheme="majorBidi" w:cstheme="majorBidi"/>
          <w:sz w:val="24"/>
          <w:szCs w:val="24"/>
          <w:lang w:val="en-US"/>
        </w:rPr>
      </w:pPr>
      <w:r>
        <w:rPr>
          <w:rFonts w:asciiTheme="majorBidi" w:hAnsiTheme="majorBidi" w:cstheme="majorBidi"/>
          <w:sz w:val="24"/>
          <w:szCs w:val="24"/>
          <w:lang w:val="en-US"/>
        </w:rPr>
        <w:t>Hafalan surat-surat pendek.</w:t>
      </w:r>
    </w:p>
    <w:p w:rsidR="00964F90" w:rsidRDefault="00964F90" w:rsidP="009C38AE">
      <w:pPr>
        <w:pStyle w:val="ListParagraph"/>
        <w:numPr>
          <w:ilvl w:val="0"/>
          <w:numId w:val="38"/>
        </w:numPr>
        <w:spacing w:after="0" w:line="360" w:lineRule="auto"/>
        <w:ind w:left="709" w:hanging="283"/>
        <w:jc w:val="both"/>
        <w:rPr>
          <w:rFonts w:asciiTheme="majorBidi" w:hAnsiTheme="majorBidi" w:cstheme="majorBidi"/>
          <w:b/>
          <w:bCs/>
          <w:sz w:val="24"/>
          <w:szCs w:val="24"/>
          <w:lang w:val="en-US"/>
        </w:rPr>
      </w:pPr>
      <w:r w:rsidRPr="0036101D">
        <w:rPr>
          <w:rFonts w:asciiTheme="majorBidi" w:hAnsiTheme="majorBidi" w:cstheme="majorBidi"/>
          <w:b/>
          <w:bCs/>
          <w:sz w:val="24"/>
          <w:szCs w:val="24"/>
          <w:lang w:val="en-US"/>
        </w:rPr>
        <w:t>Analisis Pedoman Umum KBM Al-Qur’an dengan Metode Al-Husna</w:t>
      </w:r>
    </w:p>
    <w:p w:rsidR="00964F90" w:rsidRDefault="00964F90" w:rsidP="009C38AE">
      <w:pPr>
        <w:spacing w:after="0" w:line="360" w:lineRule="auto"/>
        <w:ind w:left="709" w:firstLine="720"/>
        <w:jc w:val="lowKashida"/>
        <w:rPr>
          <w:rFonts w:asciiTheme="majorBidi" w:hAnsiTheme="majorBidi" w:cstheme="majorBidi"/>
          <w:sz w:val="24"/>
          <w:szCs w:val="24"/>
          <w:lang w:val="en-US"/>
        </w:rPr>
      </w:pPr>
      <w:r w:rsidRPr="00D63612">
        <w:rPr>
          <w:rFonts w:asciiTheme="majorBidi" w:hAnsiTheme="majorBidi" w:cstheme="majorBidi"/>
          <w:sz w:val="24"/>
          <w:szCs w:val="24"/>
          <w:lang w:val="en-US"/>
        </w:rPr>
        <w:t>Pembelajaran merupakan sebuah proses membelajarkan siswa dalam</w:t>
      </w:r>
      <w:r>
        <w:rPr>
          <w:rFonts w:asciiTheme="majorBidi" w:hAnsiTheme="majorBidi" w:cstheme="majorBidi"/>
          <w:sz w:val="24"/>
          <w:szCs w:val="24"/>
          <w:lang w:val="en-US"/>
        </w:rPr>
        <w:t xml:space="preserve"> </w:t>
      </w:r>
      <w:r w:rsidRPr="00D63612">
        <w:rPr>
          <w:rFonts w:asciiTheme="majorBidi" w:hAnsiTheme="majorBidi" w:cstheme="majorBidi"/>
          <w:sz w:val="24"/>
          <w:szCs w:val="24"/>
          <w:lang w:val="en-US"/>
        </w:rPr>
        <w:t>membaca Al-Qur`an dimana dalam proses pembelajaran tersebut menghasilkan</w:t>
      </w:r>
      <w:r>
        <w:rPr>
          <w:rFonts w:asciiTheme="majorBidi" w:hAnsiTheme="majorBidi" w:cstheme="majorBidi"/>
          <w:sz w:val="24"/>
          <w:szCs w:val="24"/>
          <w:lang w:val="en-US"/>
        </w:rPr>
        <w:t xml:space="preserve"> </w:t>
      </w:r>
      <w:r w:rsidRPr="00D63612">
        <w:rPr>
          <w:rFonts w:asciiTheme="majorBidi" w:hAnsiTheme="majorBidi" w:cstheme="majorBidi"/>
          <w:sz w:val="24"/>
          <w:szCs w:val="24"/>
          <w:lang w:val="en-US"/>
        </w:rPr>
        <w:t>perubahan yang bersifat permanen dan dapat ditunjukkan dengan perubahan</w:t>
      </w:r>
      <w:r>
        <w:rPr>
          <w:rFonts w:asciiTheme="majorBidi" w:hAnsiTheme="majorBidi" w:cstheme="majorBidi"/>
          <w:sz w:val="24"/>
          <w:szCs w:val="24"/>
          <w:lang w:val="en-US"/>
        </w:rPr>
        <w:t xml:space="preserve"> </w:t>
      </w:r>
      <w:r w:rsidRPr="00D63612">
        <w:rPr>
          <w:rFonts w:asciiTheme="majorBidi" w:hAnsiTheme="majorBidi" w:cstheme="majorBidi"/>
          <w:sz w:val="24"/>
          <w:szCs w:val="24"/>
          <w:lang w:val="en-US"/>
        </w:rPr>
        <w:t>pengetahuan pemahaman sikap dan tingkah laku serta keterampilan maupun</w:t>
      </w:r>
      <w:r>
        <w:rPr>
          <w:rFonts w:asciiTheme="majorBidi" w:hAnsiTheme="majorBidi" w:cstheme="majorBidi"/>
          <w:sz w:val="24"/>
          <w:szCs w:val="24"/>
          <w:lang w:val="en-US"/>
        </w:rPr>
        <w:t xml:space="preserve"> </w:t>
      </w:r>
      <w:r w:rsidRPr="00D63612">
        <w:rPr>
          <w:rFonts w:asciiTheme="majorBidi" w:hAnsiTheme="majorBidi" w:cstheme="majorBidi"/>
          <w:sz w:val="24"/>
          <w:szCs w:val="24"/>
          <w:lang w:val="en-US"/>
        </w:rPr>
        <w:t>kebiasaan-kebiasaan serta perubahan aspek lain.</w:t>
      </w:r>
    </w:p>
    <w:p w:rsidR="00964F90" w:rsidRDefault="00964F90" w:rsidP="009C38AE">
      <w:pPr>
        <w:spacing w:after="0" w:line="360" w:lineRule="auto"/>
        <w:ind w:left="709" w:firstLine="720"/>
        <w:jc w:val="lowKashida"/>
        <w:rPr>
          <w:rFonts w:ascii="TimesNewRoman" w:cs="TimesNewRoman"/>
          <w:sz w:val="24"/>
          <w:szCs w:val="24"/>
          <w:lang w:val="en-US"/>
        </w:rPr>
      </w:pPr>
      <w:r>
        <w:rPr>
          <w:rFonts w:ascii="TimesNewRoman" w:cs="TimesNewRoman"/>
          <w:sz w:val="24"/>
          <w:szCs w:val="24"/>
          <w:lang w:val="en-US"/>
        </w:rPr>
        <w:t xml:space="preserve">Adapun dalam proses pembelajaran membaca Al-Qur`an, </w:t>
      </w:r>
      <w:r w:rsidR="009C38AE">
        <w:rPr>
          <w:rFonts w:asciiTheme="majorBidi" w:hAnsiTheme="majorBidi" w:cstheme="majorBidi"/>
          <w:sz w:val="24"/>
          <w:szCs w:val="24"/>
        </w:rPr>
        <w:t>SD Negeri Candirejo</w:t>
      </w:r>
      <w:r>
        <w:rPr>
          <w:rFonts w:ascii="TimesNewRoman" w:cs="TimesNewRoman"/>
          <w:sz w:val="24"/>
          <w:szCs w:val="24"/>
          <w:lang w:val="en-US"/>
        </w:rPr>
        <w:t xml:space="preserve"> </w:t>
      </w:r>
      <w:r w:rsidRPr="00D63612">
        <w:rPr>
          <w:rFonts w:ascii="TimesNewRoman" w:cs="TimesNewRoman"/>
          <w:sz w:val="24"/>
          <w:szCs w:val="24"/>
          <w:lang w:val="en-US"/>
        </w:rPr>
        <w:t xml:space="preserve">menggunakan pendekatan </w:t>
      </w:r>
      <w:r>
        <w:rPr>
          <w:rFonts w:ascii="TimesNewRoman" w:cs="TimesNewRoman"/>
          <w:sz w:val="24"/>
          <w:szCs w:val="24"/>
          <w:lang w:val="en-US"/>
        </w:rPr>
        <w:t xml:space="preserve">Tartil, Talqin-Talaqqi dan Rasm Utsmani. </w:t>
      </w:r>
      <w:r w:rsidRPr="00D63612">
        <w:rPr>
          <w:rFonts w:ascii="TimesNewRoman" w:cs="TimesNewRoman"/>
          <w:sz w:val="24"/>
          <w:szCs w:val="24"/>
          <w:lang w:val="en-US"/>
        </w:rPr>
        <w:t>Dan pada</w:t>
      </w:r>
      <w:r>
        <w:rPr>
          <w:rFonts w:ascii="TimesNewRoman" w:cs="TimesNewRoman"/>
          <w:sz w:val="24"/>
          <w:szCs w:val="24"/>
          <w:lang w:val="en-US"/>
        </w:rPr>
        <w:t xml:space="preserve"> proses pembelajarannya</w:t>
      </w:r>
      <w:r w:rsidRPr="00D63612">
        <w:rPr>
          <w:rFonts w:ascii="TimesNewRoman" w:cs="TimesNewRoman"/>
          <w:sz w:val="24"/>
          <w:szCs w:val="24"/>
          <w:lang w:val="en-US"/>
        </w:rPr>
        <w:t xml:space="preserve"> tersebut diharapkan guru dapat</w:t>
      </w:r>
      <w:r>
        <w:rPr>
          <w:rFonts w:ascii="TimesNewRoman" w:cs="TimesNewRoman"/>
          <w:sz w:val="24"/>
          <w:szCs w:val="24"/>
          <w:lang w:val="en-US"/>
        </w:rPr>
        <w:t xml:space="preserve"> </w:t>
      </w:r>
      <w:r w:rsidRPr="00D63612">
        <w:rPr>
          <w:rFonts w:ascii="TimesNewRoman" w:cs="TimesNewRoman"/>
          <w:sz w:val="24"/>
          <w:szCs w:val="24"/>
          <w:lang w:val="en-US"/>
        </w:rPr>
        <w:t>mengajarkan pokok pelajaran ditiap-tiap halaman tilawati maupun</w:t>
      </w:r>
      <w:r>
        <w:rPr>
          <w:rFonts w:ascii="TimesNewRoman" w:cs="TimesNewRoman"/>
          <w:sz w:val="24"/>
          <w:szCs w:val="24"/>
          <w:lang w:val="en-US"/>
        </w:rPr>
        <w:t xml:space="preserve"> </w:t>
      </w:r>
      <w:r w:rsidRPr="00D63612">
        <w:rPr>
          <w:rFonts w:ascii="TimesNewRoman" w:cs="TimesNewRoman"/>
          <w:sz w:val="24"/>
          <w:szCs w:val="24"/>
          <w:lang w:val="en-US"/>
        </w:rPr>
        <w:t>menyampaikan materi yang sulit secara berulang-ulang.</w:t>
      </w:r>
    </w:p>
    <w:p w:rsidR="00964F90" w:rsidRPr="00A071DE" w:rsidRDefault="00964F90" w:rsidP="009C38AE">
      <w:pPr>
        <w:spacing w:after="0" w:line="360" w:lineRule="auto"/>
        <w:ind w:left="709" w:firstLine="720"/>
        <w:jc w:val="lowKashida"/>
        <w:rPr>
          <w:rFonts w:ascii="TimesNewRoman" w:cs="TimesNewRoman"/>
          <w:sz w:val="24"/>
          <w:szCs w:val="24"/>
          <w:lang w:val="en-US"/>
        </w:rPr>
      </w:pPr>
      <w:r w:rsidRPr="00D63612">
        <w:rPr>
          <w:rFonts w:ascii="TimesNewRoman" w:cs="TimesNewRoman"/>
          <w:sz w:val="24"/>
          <w:szCs w:val="24"/>
          <w:lang w:val="en-US"/>
        </w:rPr>
        <w:t>Proses pembelajaran diharapkan guru dapat mengajarkan pokok</w:t>
      </w:r>
      <w:r>
        <w:rPr>
          <w:rFonts w:ascii="TimesNewRoman" w:cs="TimesNewRoman"/>
          <w:sz w:val="24"/>
          <w:szCs w:val="24"/>
          <w:lang w:val="en-US"/>
        </w:rPr>
        <w:t xml:space="preserve"> </w:t>
      </w:r>
      <w:r w:rsidRPr="00D63612">
        <w:rPr>
          <w:rFonts w:ascii="TimesNewRoman" w:cs="TimesNewRoman"/>
          <w:sz w:val="24"/>
          <w:szCs w:val="24"/>
          <w:lang w:val="en-US"/>
        </w:rPr>
        <w:t>pelajaran yang ada di setiap halaman Tilawati, maupun menyampaikan materi</w:t>
      </w:r>
      <w:r>
        <w:rPr>
          <w:rFonts w:ascii="TimesNewRoman" w:cs="TimesNewRoman"/>
          <w:sz w:val="24"/>
          <w:szCs w:val="24"/>
          <w:lang w:val="en-US"/>
        </w:rPr>
        <w:t xml:space="preserve"> </w:t>
      </w:r>
      <w:r w:rsidRPr="00D63612">
        <w:rPr>
          <w:rFonts w:ascii="TimesNewRoman" w:cs="TimesNewRoman"/>
          <w:sz w:val="24"/>
          <w:szCs w:val="24"/>
          <w:lang w:val="en-US"/>
        </w:rPr>
        <w:t>yang sulit secara berulang-ulang. Demikian siswa yang kurang lancar dapat</w:t>
      </w:r>
      <w:r>
        <w:rPr>
          <w:rFonts w:ascii="TimesNewRoman" w:cs="TimesNewRoman"/>
          <w:sz w:val="24"/>
          <w:szCs w:val="24"/>
          <w:lang w:val="en-US"/>
        </w:rPr>
        <w:t xml:space="preserve"> </w:t>
      </w:r>
      <w:r w:rsidRPr="00D63612">
        <w:rPr>
          <w:rFonts w:ascii="TimesNewRoman" w:cs="TimesNewRoman"/>
          <w:sz w:val="24"/>
          <w:szCs w:val="24"/>
          <w:lang w:val="en-US"/>
        </w:rPr>
        <w:t>mengikutinya dengan baik. Selain itu dalam proses pembelajarannya dalam</w:t>
      </w:r>
      <w:r>
        <w:rPr>
          <w:rFonts w:ascii="TimesNewRoman" w:cs="TimesNewRoman"/>
          <w:sz w:val="24"/>
          <w:szCs w:val="24"/>
          <w:lang w:val="en-US"/>
        </w:rPr>
        <w:t xml:space="preserve"> </w:t>
      </w:r>
      <w:r w:rsidRPr="00D63612">
        <w:rPr>
          <w:rFonts w:ascii="TimesNewRoman" w:cs="TimesNewRoman"/>
          <w:sz w:val="24"/>
          <w:szCs w:val="24"/>
          <w:lang w:val="en-US"/>
        </w:rPr>
        <w:t>satu kelas terdiri dari kelompok-kelompok, yang setiap kelompoknya terdiri</w:t>
      </w:r>
      <w:r>
        <w:rPr>
          <w:rFonts w:ascii="TimesNewRoman" w:cs="TimesNewRoman"/>
          <w:sz w:val="24"/>
          <w:szCs w:val="24"/>
          <w:lang w:val="en-US"/>
        </w:rPr>
        <w:t xml:space="preserve"> </w:t>
      </w:r>
      <w:r w:rsidRPr="00D63612">
        <w:rPr>
          <w:rFonts w:ascii="TimesNewRoman" w:cs="TimesNewRoman"/>
          <w:sz w:val="24"/>
          <w:szCs w:val="24"/>
          <w:lang w:val="en-US"/>
        </w:rPr>
        <w:t>dari guru tetap. Sehingga anak yang di didik dapat konsentrasi melaksanakan</w:t>
      </w:r>
      <w:r>
        <w:rPr>
          <w:rFonts w:ascii="TimesNewRoman" w:cs="TimesNewRoman"/>
          <w:sz w:val="24"/>
          <w:szCs w:val="24"/>
          <w:lang w:val="en-US"/>
        </w:rPr>
        <w:t xml:space="preserve"> </w:t>
      </w:r>
      <w:r w:rsidRPr="00A071DE">
        <w:rPr>
          <w:rFonts w:ascii="TimesNewRoman" w:cs="TimesNewRoman"/>
          <w:sz w:val="24"/>
          <w:szCs w:val="24"/>
          <w:lang w:val="en-US"/>
        </w:rPr>
        <w:t>pelajaran, dan gurupun dapat mendidik anak didiknya secara maksimal.</w:t>
      </w:r>
    </w:p>
    <w:p w:rsidR="00964F90" w:rsidRDefault="00964F90" w:rsidP="009C38AE">
      <w:pPr>
        <w:spacing w:after="0" w:line="360" w:lineRule="auto"/>
        <w:ind w:left="709" w:firstLine="720"/>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Untuk materi pendukung hafalan surat-surat pendek yang targetnya adalah pada juz 30, </w:t>
      </w:r>
      <w:r w:rsidRPr="009C38AE">
        <w:rPr>
          <w:rFonts w:ascii="TimesNewRoman" w:cs="TimesNewRoman"/>
          <w:sz w:val="24"/>
          <w:szCs w:val="24"/>
          <w:lang w:val="en-US"/>
        </w:rPr>
        <w:t>panduan</w:t>
      </w:r>
      <w:r>
        <w:rPr>
          <w:rFonts w:asciiTheme="majorBidi" w:hAnsiTheme="majorBidi" w:cstheme="majorBidi"/>
          <w:sz w:val="24"/>
          <w:szCs w:val="24"/>
          <w:lang w:val="en-US"/>
        </w:rPr>
        <w:t xml:space="preserve"> pembelajarannya masih dalam tahap pengembangan oleh tim Al-Husna. Karena dalam praktiknya masih terpacu pada Baca Tulis Al-Qur’an (BTA), dalam artian masih pada target tartil membaca Al-Qur’an.</w:t>
      </w:r>
    </w:p>
    <w:p w:rsidR="00426DC5" w:rsidRDefault="00426DC5" w:rsidP="009C38AE">
      <w:pPr>
        <w:spacing w:after="0" w:line="360" w:lineRule="auto"/>
        <w:ind w:left="709" w:firstLine="720"/>
        <w:jc w:val="lowKashida"/>
        <w:rPr>
          <w:rFonts w:asciiTheme="majorBidi" w:hAnsiTheme="majorBidi" w:cstheme="majorBidi"/>
          <w:sz w:val="24"/>
          <w:szCs w:val="24"/>
          <w:lang w:val="en-US"/>
        </w:rPr>
      </w:pPr>
    </w:p>
    <w:p w:rsidR="00426DC5" w:rsidRDefault="00426DC5" w:rsidP="009C38AE">
      <w:pPr>
        <w:spacing w:after="0" w:line="360" w:lineRule="auto"/>
        <w:ind w:left="709" w:firstLine="720"/>
        <w:jc w:val="lowKashida"/>
        <w:rPr>
          <w:rFonts w:asciiTheme="majorBidi" w:hAnsiTheme="majorBidi" w:cstheme="majorBidi"/>
          <w:sz w:val="24"/>
          <w:szCs w:val="24"/>
          <w:lang w:val="en-US"/>
        </w:rPr>
      </w:pPr>
    </w:p>
    <w:p w:rsidR="00964F90" w:rsidRDefault="00964F90" w:rsidP="009C38AE">
      <w:pPr>
        <w:pStyle w:val="ListParagraph"/>
        <w:numPr>
          <w:ilvl w:val="0"/>
          <w:numId w:val="38"/>
        </w:numPr>
        <w:spacing w:after="0" w:line="360" w:lineRule="auto"/>
        <w:ind w:left="709" w:hanging="283"/>
        <w:jc w:val="both"/>
        <w:rPr>
          <w:rFonts w:asciiTheme="majorBidi" w:hAnsiTheme="majorBidi" w:cstheme="majorBidi"/>
          <w:b/>
          <w:bCs/>
          <w:sz w:val="24"/>
          <w:szCs w:val="24"/>
          <w:lang w:val="en-US"/>
        </w:rPr>
      </w:pPr>
      <w:r w:rsidRPr="0036101D">
        <w:rPr>
          <w:rFonts w:asciiTheme="majorBidi" w:hAnsiTheme="majorBidi" w:cstheme="majorBidi"/>
          <w:b/>
          <w:bCs/>
          <w:sz w:val="24"/>
          <w:szCs w:val="24"/>
          <w:lang w:val="en-US"/>
        </w:rPr>
        <w:t>Analisis Standar Umum Operasional Pengajaran (SOP)</w:t>
      </w:r>
      <w:r>
        <w:rPr>
          <w:rFonts w:asciiTheme="majorBidi" w:hAnsiTheme="majorBidi" w:cstheme="majorBidi"/>
          <w:b/>
          <w:bCs/>
          <w:sz w:val="24"/>
          <w:szCs w:val="24"/>
          <w:lang w:val="en-US"/>
        </w:rPr>
        <w:t xml:space="preserve"> Metode Al-Husna</w:t>
      </w:r>
    </w:p>
    <w:p w:rsidR="00964F90" w:rsidRDefault="00964F90" w:rsidP="009C38AE">
      <w:pPr>
        <w:spacing w:after="0" w:line="360" w:lineRule="auto"/>
        <w:ind w:left="709" w:firstLine="720"/>
        <w:jc w:val="lowKashida"/>
        <w:rPr>
          <w:rFonts w:asciiTheme="majorBidi" w:hAnsiTheme="majorBidi" w:cstheme="majorBidi"/>
          <w:sz w:val="24"/>
          <w:szCs w:val="24"/>
          <w:lang w:val="en-US"/>
        </w:rPr>
      </w:pPr>
      <w:r w:rsidRPr="00A071DE">
        <w:rPr>
          <w:rFonts w:asciiTheme="majorBidi" w:hAnsiTheme="majorBidi" w:cstheme="majorBidi"/>
          <w:sz w:val="24"/>
          <w:szCs w:val="24"/>
          <w:lang w:val="en-US"/>
        </w:rPr>
        <w:t>Proses pembelajaran diharapkan guru dapat mengajarkan pokok</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 xml:space="preserve">pelajaran yang ada di setiap halaman </w:t>
      </w:r>
      <w:r>
        <w:rPr>
          <w:rFonts w:asciiTheme="majorBidi" w:hAnsiTheme="majorBidi" w:cstheme="majorBidi"/>
          <w:sz w:val="24"/>
          <w:szCs w:val="24"/>
          <w:lang w:val="en-US"/>
        </w:rPr>
        <w:t>pada metode Al-Husna</w:t>
      </w:r>
      <w:r w:rsidRPr="00A071DE">
        <w:rPr>
          <w:rFonts w:asciiTheme="majorBidi" w:hAnsiTheme="majorBidi" w:cstheme="majorBidi"/>
          <w:sz w:val="24"/>
          <w:szCs w:val="24"/>
          <w:lang w:val="en-US"/>
        </w:rPr>
        <w:t>, maupun menyampaikan materi yang sulit secara berulang-ulang. Demikian siswa yang kurang lancar dapat mengikutinya dengan baik. Selain itu dalam proses pembelajarannya dalam satu kelas terdiri dari kelompok-kelompok, yang setiap kelompoknya terdiri dari guru tetap. Sehingga anak yang di didik dapat konsentrasi melaksanakan pelajaran, dan gurupun dapat mendidik anak didiknya secara maksimal.</w:t>
      </w:r>
    </w:p>
    <w:p w:rsidR="00964F90" w:rsidRDefault="00964F90" w:rsidP="009C38AE">
      <w:pPr>
        <w:spacing w:after="0" w:line="360" w:lineRule="auto"/>
        <w:ind w:left="709" w:firstLine="720"/>
        <w:jc w:val="lowKashida"/>
        <w:rPr>
          <w:rFonts w:asciiTheme="majorBidi" w:hAnsiTheme="majorBidi" w:cstheme="majorBidi"/>
          <w:sz w:val="24"/>
          <w:szCs w:val="24"/>
          <w:lang w:val="en-US"/>
        </w:rPr>
      </w:pPr>
      <w:r w:rsidRPr="00A071DE">
        <w:rPr>
          <w:rFonts w:asciiTheme="majorBidi" w:hAnsiTheme="majorBidi" w:cstheme="majorBidi"/>
          <w:sz w:val="24"/>
          <w:szCs w:val="24"/>
          <w:lang w:val="en-US"/>
        </w:rPr>
        <w:t xml:space="preserve">Pelaksanaan evaluasi pembelajaran Al-Qur`an metode </w:t>
      </w:r>
      <w:r>
        <w:rPr>
          <w:rFonts w:asciiTheme="majorBidi" w:hAnsiTheme="majorBidi" w:cstheme="majorBidi"/>
          <w:sz w:val="24"/>
          <w:szCs w:val="24"/>
          <w:lang w:val="en-US"/>
        </w:rPr>
        <w:t>Al-Husna</w:t>
      </w:r>
      <w:r w:rsidRPr="00A071DE">
        <w:rPr>
          <w:rFonts w:asciiTheme="majorBidi" w:hAnsiTheme="majorBidi" w:cstheme="majorBidi"/>
          <w:sz w:val="24"/>
          <w:szCs w:val="24"/>
          <w:lang w:val="en-US"/>
        </w:rPr>
        <w:t xml:space="preserve"> tiga</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bentuk, yaitu pre tes, tes harian, dan tes kenaikan jilid yang dilaksanakan setiap</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3 bulan 1x. dalam evaluasi kenaikan jilid peserta didk dibebani minimal 10</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halaman untuk dibaca. Dan ketentuan halaman diserahkan penuh kepada</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penguji masing-masing peserta didik.</w:t>
      </w:r>
    </w:p>
    <w:p w:rsidR="00964F90" w:rsidRDefault="00964F90" w:rsidP="009C38AE">
      <w:pPr>
        <w:spacing w:after="0" w:line="360" w:lineRule="auto"/>
        <w:ind w:left="709" w:firstLine="720"/>
        <w:jc w:val="lowKashida"/>
        <w:rPr>
          <w:rFonts w:asciiTheme="majorBidi" w:hAnsiTheme="majorBidi" w:cstheme="majorBidi"/>
          <w:sz w:val="24"/>
          <w:szCs w:val="24"/>
          <w:lang w:val="en-US"/>
        </w:rPr>
      </w:pPr>
      <w:r w:rsidRPr="00A071DE">
        <w:rPr>
          <w:rFonts w:asciiTheme="majorBidi" w:hAnsiTheme="majorBidi" w:cstheme="majorBidi"/>
          <w:sz w:val="24"/>
          <w:szCs w:val="24"/>
          <w:lang w:val="en-US"/>
        </w:rPr>
        <w:t>Pelaksanaan evaluasi untuk kenaikan halaman langsung dilaksanakan</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ketika saat proses belajar mengajar berlangsung, yaitu seorang pendidik</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langsung mengamati kemampuan peserta didiknya, karena dalam proses</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belajar mengajar pada metode baca simak kemampuan siswa dalam membaca,</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memnerapkan lagu rast dapat dinilai langsung oleh pendidik.</w:t>
      </w:r>
    </w:p>
    <w:p w:rsidR="00964F90" w:rsidRDefault="00964F90" w:rsidP="009C38AE">
      <w:pPr>
        <w:spacing w:after="0" w:line="360" w:lineRule="auto"/>
        <w:ind w:left="709" w:firstLine="720"/>
        <w:jc w:val="lowKashida"/>
        <w:rPr>
          <w:rFonts w:asciiTheme="majorBidi" w:hAnsiTheme="majorBidi" w:cstheme="majorBidi"/>
          <w:b/>
          <w:bCs/>
          <w:sz w:val="24"/>
          <w:szCs w:val="24"/>
        </w:rPr>
      </w:pPr>
      <w:r w:rsidRPr="00A071DE">
        <w:rPr>
          <w:rFonts w:asciiTheme="majorBidi" w:hAnsiTheme="majorBidi" w:cstheme="majorBidi"/>
          <w:sz w:val="24"/>
          <w:szCs w:val="24"/>
          <w:lang w:val="en-US"/>
        </w:rPr>
        <w:t>Guru menggunakan media peraga untuk mengajari siswa membaca.</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Teknis pengajarannya dengan memperhatikan peraga yang berisi materi bacaan</w:t>
      </w:r>
      <w:r>
        <w:rPr>
          <w:rFonts w:asciiTheme="majorBidi" w:hAnsiTheme="majorBidi" w:cstheme="majorBidi"/>
          <w:sz w:val="24"/>
          <w:szCs w:val="24"/>
          <w:lang w:val="en-US"/>
        </w:rPr>
        <w:t xml:space="preserve"> Al-Husna</w:t>
      </w:r>
      <w:r w:rsidRPr="00A071DE">
        <w:rPr>
          <w:rFonts w:asciiTheme="majorBidi" w:hAnsiTheme="majorBidi" w:cstheme="majorBidi"/>
          <w:sz w:val="24"/>
          <w:szCs w:val="24"/>
          <w:lang w:val="en-US"/>
        </w:rPr>
        <w:t>, sehingga pandangan siswa terpusat pada bacaan yang ada di dalam</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peraga tersebut. Pada penerapannya yang dilakukan oleh pendidik dalam tahap</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awal adalah guru membaca siswa menirukan, kemudian guru membaca siswa</w:t>
      </w:r>
      <w:r>
        <w:rPr>
          <w:rFonts w:asciiTheme="majorBidi" w:hAnsiTheme="majorBidi" w:cstheme="majorBidi"/>
          <w:sz w:val="24"/>
          <w:szCs w:val="24"/>
          <w:lang w:val="en-US"/>
        </w:rPr>
        <w:t xml:space="preserve"> </w:t>
      </w:r>
      <w:r w:rsidRPr="00A071DE">
        <w:rPr>
          <w:rFonts w:asciiTheme="majorBidi" w:hAnsiTheme="majorBidi" w:cstheme="majorBidi"/>
          <w:sz w:val="24"/>
          <w:szCs w:val="24"/>
          <w:lang w:val="en-US"/>
        </w:rPr>
        <w:t>menirukan, dan langkah ketiga membaca b</w:t>
      </w:r>
      <w:r>
        <w:rPr>
          <w:rFonts w:asciiTheme="majorBidi" w:hAnsiTheme="majorBidi" w:cstheme="majorBidi"/>
          <w:sz w:val="24"/>
          <w:szCs w:val="24"/>
          <w:lang w:val="en-US"/>
        </w:rPr>
        <w:t>e</w:t>
      </w:r>
      <w:r w:rsidRPr="00A071DE">
        <w:rPr>
          <w:rFonts w:asciiTheme="majorBidi" w:hAnsiTheme="majorBidi" w:cstheme="majorBidi"/>
          <w:sz w:val="24"/>
          <w:szCs w:val="24"/>
          <w:lang w:val="en-US"/>
        </w:rPr>
        <w:t>rsama antara guru dan siswa.</w:t>
      </w:r>
    </w:p>
    <w:p w:rsidR="005F678E" w:rsidRDefault="005F678E" w:rsidP="009C38AE">
      <w:pPr>
        <w:pStyle w:val="PlainText"/>
        <w:tabs>
          <w:tab w:val="num" w:pos="1134"/>
        </w:tabs>
        <w:spacing w:line="360" w:lineRule="auto"/>
        <w:jc w:val="both"/>
        <w:rPr>
          <w:rFonts w:ascii="Cambria" w:hAnsi="Cambria"/>
          <w:color w:val="000000"/>
          <w:sz w:val="24"/>
          <w:szCs w:val="24"/>
        </w:rPr>
      </w:pPr>
    </w:p>
    <w:p w:rsidR="00426DC5" w:rsidRDefault="00426DC5" w:rsidP="009C38AE">
      <w:pPr>
        <w:pStyle w:val="PlainText"/>
        <w:tabs>
          <w:tab w:val="num" w:pos="1134"/>
        </w:tabs>
        <w:spacing w:line="360" w:lineRule="auto"/>
        <w:jc w:val="both"/>
        <w:rPr>
          <w:rFonts w:ascii="Cambria" w:hAnsi="Cambria"/>
          <w:color w:val="000000"/>
          <w:sz w:val="24"/>
          <w:szCs w:val="24"/>
        </w:rPr>
      </w:pPr>
    </w:p>
    <w:p w:rsidR="00426DC5" w:rsidRDefault="00426DC5" w:rsidP="009C38AE">
      <w:pPr>
        <w:pStyle w:val="PlainText"/>
        <w:tabs>
          <w:tab w:val="num" w:pos="1134"/>
        </w:tabs>
        <w:spacing w:line="360" w:lineRule="auto"/>
        <w:jc w:val="both"/>
        <w:rPr>
          <w:rFonts w:ascii="Cambria" w:hAnsi="Cambria"/>
          <w:color w:val="000000"/>
          <w:sz w:val="24"/>
          <w:szCs w:val="24"/>
        </w:rPr>
      </w:pPr>
    </w:p>
    <w:p w:rsidR="00453045" w:rsidRDefault="009C38AE" w:rsidP="009C38AE">
      <w:pPr>
        <w:pStyle w:val="ListParagraph"/>
        <w:numPr>
          <w:ilvl w:val="0"/>
          <w:numId w:val="1"/>
        </w:numPr>
        <w:spacing w:after="0" w:line="360" w:lineRule="auto"/>
        <w:ind w:left="426" w:hanging="426"/>
        <w:jc w:val="both"/>
        <w:rPr>
          <w:rFonts w:ascii="Times New Roman" w:eastAsia="Calibri" w:hAnsi="Times New Roman" w:cs="Arial"/>
          <w:b/>
          <w:bCs/>
          <w:sz w:val="24"/>
          <w:szCs w:val="24"/>
        </w:rPr>
      </w:pPr>
      <w:r w:rsidRPr="009C38AE">
        <w:rPr>
          <w:rFonts w:ascii="Times New Roman" w:eastAsia="Calibri" w:hAnsi="Times New Roman" w:cs="Arial"/>
          <w:b/>
          <w:bCs/>
          <w:sz w:val="24"/>
          <w:szCs w:val="24"/>
        </w:rPr>
        <w:t>KESIMPULA</w:t>
      </w:r>
      <w:bookmarkStart w:id="0" w:name="_GoBack"/>
      <w:bookmarkEnd w:id="0"/>
      <w:r w:rsidRPr="009C38AE">
        <w:rPr>
          <w:rFonts w:ascii="Times New Roman" w:eastAsia="Calibri" w:hAnsi="Times New Roman" w:cs="Arial"/>
          <w:b/>
          <w:bCs/>
          <w:sz w:val="24"/>
          <w:szCs w:val="24"/>
        </w:rPr>
        <w:t>N</w:t>
      </w:r>
    </w:p>
    <w:p w:rsidR="009C38AE" w:rsidRPr="009C38AE" w:rsidRDefault="009C38AE" w:rsidP="009C38AE">
      <w:pPr>
        <w:pStyle w:val="ListParagraph"/>
        <w:spacing w:after="0" w:line="360" w:lineRule="auto"/>
        <w:ind w:left="425" w:firstLine="720"/>
        <w:jc w:val="both"/>
        <w:rPr>
          <w:rFonts w:ascii="Times New Roman" w:eastAsia="Calibri" w:hAnsi="Times New Roman" w:cs="Arial"/>
          <w:sz w:val="24"/>
          <w:szCs w:val="24"/>
          <w:lang w:val="en-US"/>
        </w:rPr>
      </w:pPr>
      <w:r w:rsidRPr="009C38AE">
        <w:rPr>
          <w:rFonts w:ascii="Times New Roman" w:eastAsia="Calibri" w:hAnsi="Times New Roman" w:cs="Arial"/>
          <w:sz w:val="24"/>
          <w:szCs w:val="24"/>
          <w:lang w:val="en-US"/>
        </w:rPr>
        <w:t xml:space="preserve">Berdasarkan hasil penelitian yang lakukan di </w:t>
      </w:r>
      <w:r>
        <w:rPr>
          <w:rFonts w:ascii="Times New Roman" w:eastAsia="Calibri" w:hAnsi="Times New Roman" w:cs="Arial"/>
          <w:sz w:val="24"/>
          <w:szCs w:val="24"/>
        </w:rPr>
        <w:t>SD Negeri Candirejo</w:t>
      </w:r>
      <w:r w:rsidRPr="009C38AE">
        <w:rPr>
          <w:rFonts w:ascii="Times New Roman" w:eastAsia="Calibri" w:hAnsi="Times New Roman" w:cs="Arial"/>
          <w:sz w:val="24"/>
          <w:szCs w:val="24"/>
          <w:lang w:val="en-US"/>
        </w:rPr>
        <w:t>, dapat disimpulkan sebagai berikut:</w:t>
      </w:r>
    </w:p>
    <w:p w:rsidR="009C38AE" w:rsidRPr="009C38AE" w:rsidRDefault="009C38AE" w:rsidP="009C38AE">
      <w:pPr>
        <w:pStyle w:val="ListParagraph"/>
        <w:numPr>
          <w:ilvl w:val="0"/>
          <w:numId w:val="39"/>
        </w:numPr>
        <w:spacing w:after="0" w:line="360" w:lineRule="auto"/>
        <w:ind w:left="709" w:hanging="283"/>
        <w:jc w:val="both"/>
        <w:rPr>
          <w:rFonts w:ascii="Times New Roman" w:eastAsia="Calibri" w:hAnsi="Times New Roman" w:cs="Arial"/>
          <w:sz w:val="24"/>
          <w:szCs w:val="24"/>
          <w:lang w:val="en-US"/>
        </w:rPr>
      </w:pPr>
      <w:r w:rsidRPr="009C38AE">
        <w:rPr>
          <w:rFonts w:ascii="Times New Roman" w:eastAsia="Calibri" w:hAnsi="Times New Roman" w:cs="Arial"/>
          <w:sz w:val="24"/>
          <w:szCs w:val="24"/>
          <w:lang w:val="en-US"/>
        </w:rPr>
        <w:t xml:space="preserve">Penerapann metode Al-Husna di </w:t>
      </w:r>
      <w:r>
        <w:rPr>
          <w:rFonts w:ascii="Times New Roman" w:eastAsia="Calibri" w:hAnsi="Times New Roman" w:cs="Arial"/>
          <w:sz w:val="24"/>
          <w:szCs w:val="24"/>
        </w:rPr>
        <w:t>SD Negeri Candirejo</w:t>
      </w:r>
      <w:r w:rsidRPr="009C38AE">
        <w:rPr>
          <w:rFonts w:ascii="Times New Roman" w:eastAsia="Calibri" w:hAnsi="Times New Roman" w:cs="Arial"/>
          <w:sz w:val="24"/>
          <w:szCs w:val="24"/>
          <w:lang w:val="en-US"/>
        </w:rPr>
        <w:t>, mempunyai ciri khas tersendiri yaitu dengan pendekatan Klasikal dan Individual. Pendekatan metode Al-Husna dilaksanakan dengan 3 tehnik yaitu:</w:t>
      </w:r>
    </w:p>
    <w:p w:rsidR="009C38AE" w:rsidRPr="009C38AE" w:rsidRDefault="009C38AE" w:rsidP="009C38AE">
      <w:pPr>
        <w:pStyle w:val="ListParagraph"/>
        <w:numPr>
          <w:ilvl w:val="0"/>
          <w:numId w:val="40"/>
        </w:numPr>
        <w:spacing w:after="0" w:line="360" w:lineRule="auto"/>
        <w:jc w:val="both"/>
        <w:rPr>
          <w:rFonts w:ascii="Times New Roman" w:eastAsia="Calibri" w:hAnsi="Times New Roman" w:cs="Arial"/>
          <w:sz w:val="24"/>
          <w:szCs w:val="24"/>
          <w:lang w:val="en-US"/>
        </w:rPr>
      </w:pPr>
      <w:r w:rsidRPr="009C38AE">
        <w:rPr>
          <w:rFonts w:ascii="Times New Roman" w:eastAsia="Calibri" w:hAnsi="Times New Roman" w:cs="Arial"/>
          <w:sz w:val="24"/>
          <w:szCs w:val="24"/>
          <w:lang w:val="en-US"/>
        </w:rPr>
        <w:t>Tehnik 1 (tartil yaitu Tartil ialah mentajwidi huruf dan mengenal dimana harus waqaf).</w:t>
      </w:r>
    </w:p>
    <w:p w:rsidR="009C38AE" w:rsidRPr="009C38AE" w:rsidRDefault="009C38AE" w:rsidP="009C38AE">
      <w:pPr>
        <w:pStyle w:val="ListParagraph"/>
        <w:numPr>
          <w:ilvl w:val="0"/>
          <w:numId w:val="40"/>
        </w:numPr>
        <w:spacing w:after="0" w:line="360" w:lineRule="auto"/>
        <w:jc w:val="both"/>
        <w:rPr>
          <w:rFonts w:ascii="Times New Roman" w:eastAsia="Calibri" w:hAnsi="Times New Roman" w:cs="Arial"/>
          <w:sz w:val="24"/>
          <w:szCs w:val="24"/>
          <w:lang w:val="en-US"/>
        </w:rPr>
      </w:pPr>
      <w:r w:rsidRPr="009C38AE">
        <w:rPr>
          <w:rFonts w:ascii="Times New Roman" w:eastAsia="Calibri" w:hAnsi="Times New Roman" w:cs="Arial"/>
          <w:sz w:val="24"/>
          <w:szCs w:val="24"/>
          <w:lang w:val="en-US"/>
        </w:rPr>
        <w:t>Tehnik 2 (guru membaca siswa menirukan).</w:t>
      </w:r>
    </w:p>
    <w:p w:rsidR="009C38AE" w:rsidRPr="009C38AE" w:rsidRDefault="009C38AE" w:rsidP="009C38AE">
      <w:pPr>
        <w:pStyle w:val="ListParagraph"/>
        <w:numPr>
          <w:ilvl w:val="0"/>
          <w:numId w:val="40"/>
        </w:numPr>
        <w:spacing w:after="0" w:line="360" w:lineRule="auto"/>
        <w:jc w:val="both"/>
        <w:rPr>
          <w:rFonts w:ascii="Times New Roman" w:eastAsia="Calibri" w:hAnsi="Times New Roman" w:cs="Arial"/>
          <w:sz w:val="24"/>
          <w:szCs w:val="24"/>
          <w:lang w:val="en-US"/>
        </w:rPr>
      </w:pPr>
      <w:r w:rsidRPr="009C38AE">
        <w:rPr>
          <w:rFonts w:ascii="Times New Roman" w:eastAsia="Calibri" w:hAnsi="Times New Roman" w:cs="Arial"/>
          <w:sz w:val="24"/>
          <w:szCs w:val="24"/>
          <w:lang w:val="en-US"/>
        </w:rPr>
        <w:t>Tehnik 3 guru dan siswa sama-sama membaca dengan kaidah rasm utsmani.</w:t>
      </w:r>
    </w:p>
    <w:p w:rsidR="009C38AE" w:rsidRPr="009C38AE" w:rsidRDefault="009C38AE" w:rsidP="009C38AE">
      <w:pPr>
        <w:pStyle w:val="ListParagraph"/>
        <w:numPr>
          <w:ilvl w:val="0"/>
          <w:numId w:val="39"/>
        </w:numPr>
        <w:spacing w:after="0" w:line="360" w:lineRule="auto"/>
        <w:ind w:left="709" w:hanging="283"/>
        <w:jc w:val="both"/>
        <w:rPr>
          <w:rFonts w:ascii="Times New Roman" w:eastAsia="Calibri" w:hAnsi="Times New Roman" w:cs="Arial"/>
          <w:sz w:val="24"/>
          <w:szCs w:val="24"/>
        </w:rPr>
      </w:pPr>
      <w:r w:rsidRPr="009C38AE">
        <w:rPr>
          <w:rFonts w:ascii="Times New Roman" w:eastAsia="Calibri" w:hAnsi="Times New Roman" w:cs="Arial"/>
          <w:sz w:val="24"/>
          <w:szCs w:val="24"/>
          <w:lang w:val="en-US"/>
        </w:rPr>
        <w:t xml:space="preserve">Evaluasi dalam tilawati ini dilakukan setiap 3 bulan sekali untuk kenaikan jilid. Sedangkan untuk kenaikan halaman setiap di akhir pertemuan sebelim pulang, dengan ketentuan dari pendidik, dan sesuai pedoman pelaksanaan </w:t>
      </w:r>
      <w:r>
        <w:rPr>
          <w:rFonts w:ascii="Times New Roman" w:eastAsia="Calibri" w:hAnsi="Times New Roman" w:cs="Arial"/>
          <w:i/>
          <w:iCs/>
          <w:sz w:val="24"/>
          <w:szCs w:val="24"/>
        </w:rPr>
        <w:t>imtihan</w:t>
      </w:r>
      <w:r w:rsidRPr="009C38AE">
        <w:rPr>
          <w:rFonts w:ascii="Times New Roman" w:eastAsia="Calibri" w:hAnsi="Times New Roman" w:cs="Arial"/>
          <w:sz w:val="24"/>
          <w:szCs w:val="24"/>
          <w:lang w:val="en-US"/>
        </w:rPr>
        <w:t>.</w:t>
      </w:r>
    </w:p>
    <w:p w:rsidR="00453045" w:rsidRDefault="00453045" w:rsidP="008C633D">
      <w:pPr>
        <w:pStyle w:val="ListParagraph"/>
        <w:spacing w:after="0" w:line="480" w:lineRule="auto"/>
        <w:ind w:left="425" w:firstLine="720"/>
        <w:jc w:val="both"/>
        <w:rPr>
          <w:rFonts w:ascii="Times New Roman" w:eastAsia="Calibri" w:hAnsi="Times New Roman" w:cs="Arial"/>
          <w:sz w:val="24"/>
          <w:szCs w:val="24"/>
        </w:rPr>
      </w:pPr>
    </w:p>
    <w:p w:rsidR="005F678E" w:rsidRDefault="005F678E" w:rsidP="005F678E">
      <w:pPr>
        <w:pStyle w:val="ListParagraph"/>
        <w:spacing w:after="0" w:line="480" w:lineRule="auto"/>
        <w:ind w:left="0"/>
        <w:jc w:val="center"/>
        <w:rPr>
          <w:rFonts w:ascii="Times New Roman" w:eastAsia="Calibri" w:hAnsi="Times New Roman" w:cs="Arial"/>
          <w:b/>
          <w:bCs/>
          <w:sz w:val="24"/>
          <w:szCs w:val="24"/>
        </w:rPr>
      </w:pPr>
      <w:r w:rsidRPr="005F678E">
        <w:rPr>
          <w:rFonts w:ascii="Times New Roman" w:eastAsia="Calibri" w:hAnsi="Times New Roman" w:cs="Arial"/>
          <w:b/>
          <w:bCs/>
          <w:sz w:val="24"/>
          <w:szCs w:val="24"/>
        </w:rPr>
        <w:t>DAFTAR PUSTAKA</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i/>
          <w:iCs/>
          <w:sz w:val="24"/>
          <w:szCs w:val="24"/>
        </w:rPr>
      </w:pPr>
      <w:r w:rsidRPr="005F678E">
        <w:rPr>
          <w:rFonts w:asciiTheme="majorBidi" w:hAnsiTheme="majorBidi" w:cstheme="majorBidi"/>
          <w:sz w:val="24"/>
          <w:szCs w:val="24"/>
        </w:rPr>
        <w:t xml:space="preserve">Abdul Majid Khon, </w:t>
      </w:r>
      <w:r w:rsidRPr="005F678E">
        <w:rPr>
          <w:rFonts w:asciiTheme="majorBidi" w:hAnsiTheme="majorBidi" w:cstheme="majorBidi"/>
          <w:i/>
          <w:iCs/>
          <w:sz w:val="24"/>
          <w:szCs w:val="24"/>
        </w:rPr>
        <w:t>Praktikum Qiraat Keanehan Bacaan Al-Qur`An Qiraat Ashim Dari Hafash</w:t>
      </w:r>
      <w:r w:rsidRPr="005F678E">
        <w:rPr>
          <w:rFonts w:asciiTheme="majorBidi" w:hAnsiTheme="majorBidi" w:cstheme="majorBidi"/>
          <w:sz w:val="24"/>
          <w:szCs w:val="24"/>
        </w:rPr>
        <w:t>,(Jakarta : sinar grafika offset, 2008)</w:t>
      </w:r>
      <w:r>
        <w:rPr>
          <w:rFonts w:asciiTheme="majorBidi" w:hAnsiTheme="majorBidi" w:cstheme="majorBidi"/>
          <w:sz w:val="24"/>
          <w:szCs w:val="24"/>
        </w:rPr>
        <w:t>.</w:t>
      </w:r>
    </w:p>
    <w:p w:rsidR="005F678E" w:rsidRPr="005F678E" w:rsidRDefault="005F678E" w:rsidP="004A542E">
      <w:pPr>
        <w:pStyle w:val="FootnoteText"/>
        <w:spacing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Abdurrahmat Fathoni, </w:t>
      </w:r>
      <w:r w:rsidRPr="005F678E">
        <w:rPr>
          <w:rFonts w:asciiTheme="majorBidi" w:hAnsiTheme="majorBidi" w:cstheme="majorBidi"/>
          <w:i/>
          <w:iCs/>
          <w:sz w:val="24"/>
          <w:szCs w:val="24"/>
        </w:rPr>
        <w:t>Metodologi Penelitian &amp; Teknik Penulisan Skripsi</w:t>
      </w:r>
      <w:r w:rsidRPr="005F678E">
        <w:rPr>
          <w:rFonts w:asciiTheme="majorBidi" w:hAnsiTheme="majorBidi" w:cstheme="majorBidi"/>
          <w:sz w:val="24"/>
          <w:szCs w:val="24"/>
        </w:rPr>
        <w:t>, (Jakarta,Rineka cipta, 2006)</w:t>
      </w:r>
      <w:r>
        <w:rPr>
          <w:rFonts w:asciiTheme="majorBidi" w:hAnsiTheme="majorBidi" w:cstheme="majorBidi"/>
          <w:sz w:val="24"/>
          <w:szCs w:val="24"/>
        </w:rPr>
        <w:t>.</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Ahmad Musthafa Al-Maraghi, </w:t>
      </w:r>
      <w:r w:rsidRPr="005F678E">
        <w:rPr>
          <w:rFonts w:asciiTheme="majorBidi" w:hAnsiTheme="majorBidi" w:cstheme="majorBidi"/>
          <w:i/>
          <w:iCs/>
          <w:sz w:val="24"/>
          <w:szCs w:val="24"/>
        </w:rPr>
        <w:t xml:space="preserve">Tafsir Al-Maraghi </w:t>
      </w:r>
      <w:r w:rsidRPr="005F678E">
        <w:rPr>
          <w:rFonts w:asciiTheme="majorBidi" w:hAnsiTheme="majorBidi" w:cstheme="majorBidi"/>
          <w:sz w:val="24"/>
          <w:szCs w:val="24"/>
        </w:rPr>
        <w:t>,juz XV,(Semarang</w:t>
      </w:r>
      <w:r>
        <w:rPr>
          <w:rFonts w:asciiTheme="majorBidi" w:hAnsiTheme="majorBidi" w:cstheme="majorBidi"/>
          <w:sz w:val="24"/>
          <w:szCs w:val="24"/>
        </w:rPr>
        <w:t>: P.T. Karya Thoha Putra, 1993).</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Ahmad Syarifuddin, </w:t>
      </w:r>
      <w:r w:rsidRPr="005F678E">
        <w:rPr>
          <w:rFonts w:asciiTheme="majorBidi" w:hAnsiTheme="majorBidi" w:cstheme="majorBidi"/>
          <w:i/>
          <w:iCs/>
          <w:sz w:val="24"/>
          <w:szCs w:val="24"/>
        </w:rPr>
        <w:t xml:space="preserve">Mendidik Anak Membaca, Menulis, Dan Mencintai Al-Qur`An, </w:t>
      </w:r>
      <w:r w:rsidRPr="005F678E">
        <w:rPr>
          <w:rFonts w:asciiTheme="majorBidi" w:hAnsiTheme="majorBidi" w:cstheme="majorBidi"/>
          <w:sz w:val="24"/>
          <w:szCs w:val="24"/>
        </w:rPr>
        <w:t>(Jakarta, Gema Insani, 2005)</w:t>
      </w:r>
      <w:r>
        <w:rPr>
          <w:rFonts w:asciiTheme="majorBidi" w:hAnsiTheme="majorBidi" w:cstheme="majorBidi"/>
          <w:sz w:val="24"/>
          <w:szCs w:val="24"/>
        </w:rPr>
        <w:t>.</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Danim Sudarwan, </w:t>
      </w:r>
      <w:r w:rsidRPr="005F678E">
        <w:rPr>
          <w:rFonts w:asciiTheme="majorBidi" w:hAnsiTheme="majorBidi" w:cstheme="majorBidi"/>
          <w:i/>
          <w:iCs/>
          <w:sz w:val="24"/>
          <w:szCs w:val="24"/>
        </w:rPr>
        <w:t>Menjadi Peneliti Kualitatif</w:t>
      </w:r>
      <w:r w:rsidRPr="005F678E">
        <w:rPr>
          <w:rFonts w:asciiTheme="majorBidi" w:hAnsiTheme="majorBidi" w:cstheme="majorBidi"/>
          <w:sz w:val="24"/>
          <w:szCs w:val="24"/>
        </w:rPr>
        <w:t>, (Bandung: Pustaka Setia, 2002)</w:t>
      </w:r>
      <w:r>
        <w:rPr>
          <w:rFonts w:asciiTheme="majorBidi" w:hAnsiTheme="majorBidi" w:cstheme="majorBidi"/>
          <w:sz w:val="24"/>
          <w:szCs w:val="24"/>
        </w:rPr>
        <w:t>.</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Moh.Nazir, </w:t>
      </w:r>
      <w:r w:rsidRPr="005F678E">
        <w:rPr>
          <w:rFonts w:asciiTheme="majorBidi" w:hAnsiTheme="majorBidi" w:cstheme="majorBidi"/>
          <w:i/>
          <w:iCs/>
          <w:sz w:val="24"/>
          <w:szCs w:val="24"/>
        </w:rPr>
        <w:t>Metode Penelitian</w:t>
      </w:r>
      <w:r w:rsidRPr="005F678E">
        <w:rPr>
          <w:rFonts w:asciiTheme="majorBidi" w:hAnsiTheme="majorBidi" w:cstheme="majorBidi"/>
          <w:sz w:val="24"/>
          <w:szCs w:val="24"/>
        </w:rPr>
        <w:t>, (Bandung: Ghalia Indonesia, 2009)</w:t>
      </w:r>
      <w:r>
        <w:rPr>
          <w:rFonts w:asciiTheme="majorBidi" w:hAnsiTheme="majorBidi" w:cstheme="majorBidi"/>
          <w:sz w:val="24"/>
          <w:szCs w:val="24"/>
        </w:rPr>
        <w:t>.</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i/>
          <w:iCs/>
          <w:sz w:val="24"/>
          <w:szCs w:val="24"/>
        </w:rPr>
      </w:pPr>
      <w:r w:rsidRPr="005F678E">
        <w:rPr>
          <w:rFonts w:asciiTheme="majorBidi" w:hAnsiTheme="majorBidi" w:cstheme="majorBidi"/>
          <w:sz w:val="24"/>
          <w:szCs w:val="24"/>
        </w:rPr>
        <w:t xml:space="preserve">M.Quraish shihab, </w:t>
      </w:r>
      <w:r w:rsidRPr="005F678E">
        <w:rPr>
          <w:rFonts w:asciiTheme="majorBidi" w:hAnsiTheme="majorBidi" w:cstheme="majorBidi"/>
          <w:i/>
          <w:iCs/>
          <w:sz w:val="24"/>
          <w:szCs w:val="24"/>
        </w:rPr>
        <w:t>Tafsir Al-Misbah</w:t>
      </w:r>
      <w:r w:rsidRPr="005F678E">
        <w:rPr>
          <w:rFonts w:asciiTheme="majorBidi" w:hAnsiTheme="majorBidi" w:cstheme="majorBidi"/>
          <w:sz w:val="24"/>
          <w:szCs w:val="24"/>
        </w:rPr>
        <w:t>, (Jakarta: Lentera Hati, 2009)</w:t>
      </w:r>
      <w:r>
        <w:rPr>
          <w:rFonts w:asciiTheme="majorBidi" w:hAnsiTheme="majorBidi" w:cstheme="majorBidi"/>
          <w:sz w:val="24"/>
          <w:szCs w:val="24"/>
        </w:rPr>
        <w:t>.</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Suharsimi Arikunto, </w:t>
      </w:r>
      <w:r w:rsidRPr="005F678E">
        <w:rPr>
          <w:rFonts w:asciiTheme="majorBidi" w:hAnsiTheme="majorBidi" w:cstheme="majorBidi"/>
          <w:i/>
          <w:iCs/>
          <w:sz w:val="24"/>
          <w:szCs w:val="24"/>
        </w:rPr>
        <w:t xml:space="preserve">Prosedur Penelitian Suatu Pendekatan Praktek, </w:t>
      </w:r>
      <w:r w:rsidRPr="005F678E">
        <w:rPr>
          <w:rFonts w:asciiTheme="majorBidi" w:hAnsiTheme="majorBidi" w:cstheme="majorBidi"/>
          <w:sz w:val="24"/>
          <w:szCs w:val="24"/>
        </w:rPr>
        <w:t>(Jakarta: Rineka Cipta, 2006)</w:t>
      </w:r>
      <w:r>
        <w:rPr>
          <w:rFonts w:asciiTheme="majorBidi" w:hAnsiTheme="majorBidi" w:cstheme="majorBidi"/>
          <w:sz w:val="24"/>
          <w:szCs w:val="24"/>
        </w:rPr>
        <w:t>.</w:t>
      </w:r>
    </w:p>
    <w:p w:rsidR="005F678E" w:rsidRPr="005F678E" w:rsidRDefault="005F678E" w:rsidP="004A542E">
      <w:pPr>
        <w:pStyle w:val="FootnoteText"/>
        <w:spacing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Sukardi, Metodologi Penelitian Pendidikan kompetensi dan prakteknya (Jakarta:PT. Bumi Aksara, 2009)</w:t>
      </w:r>
      <w:r>
        <w:rPr>
          <w:rFonts w:asciiTheme="majorBidi" w:hAnsiTheme="majorBidi" w:cstheme="majorBidi"/>
          <w:sz w:val="24"/>
          <w:szCs w:val="24"/>
        </w:rPr>
        <w:t>.</w:t>
      </w:r>
    </w:p>
    <w:p w:rsidR="005F678E" w:rsidRPr="005F678E" w:rsidRDefault="005F678E" w:rsidP="004A542E">
      <w:pPr>
        <w:pStyle w:val="FootnoteText"/>
        <w:spacing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Sutrisno Hadi, </w:t>
      </w:r>
      <w:r w:rsidRPr="005F678E">
        <w:rPr>
          <w:rFonts w:asciiTheme="majorBidi" w:hAnsiTheme="majorBidi" w:cstheme="majorBidi"/>
          <w:i/>
          <w:iCs/>
          <w:sz w:val="24"/>
          <w:szCs w:val="24"/>
        </w:rPr>
        <w:t>Metodologi Research</w:t>
      </w:r>
      <w:r w:rsidRPr="005F678E">
        <w:rPr>
          <w:rFonts w:asciiTheme="majorBidi" w:hAnsiTheme="majorBidi" w:cstheme="majorBidi"/>
          <w:sz w:val="24"/>
          <w:szCs w:val="24"/>
        </w:rPr>
        <w:t>, Jilid 1, (Yogyakarta: Andi Ofset, 1989)</w:t>
      </w:r>
      <w:r>
        <w:rPr>
          <w:rFonts w:asciiTheme="majorBidi" w:hAnsiTheme="majorBidi" w:cstheme="majorBidi"/>
          <w:sz w:val="24"/>
          <w:szCs w:val="24"/>
        </w:rPr>
        <w:t>.</w:t>
      </w:r>
    </w:p>
    <w:p w:rsidR="005F678E" w:rsidRPr="005F678E" w:rsidRDefault="005F678E" w:rsidP="004A542E">
      <w:pPr>
        <w:pStyle w:val="FootnoteText"/>
        <w:spacing w:line="360" w:lineRule="auto"/>
        <w:ind w:left="992" w:hanging="992"/>
        <w:jc w:val="both"/>
        <w:rPr>
          <w:rFonts w:asciiTheme="majorBidi" w:hAnsiTheme="majorBidi" w:cstheme="majorBidi"/>
          <w:sz w:val="24"/>
          <w:szCs w:val="24"/>
        </w:rPr>
      </w:pPr>
      <w:r w:rsidRPr="005F678E">
        <w:rPr>
          <w:rFonts w:asciiTheme="majorBidi" w:hAnsiTheme="majorBidi" w:cstheme="majorBidi"/>
          <w:sz w:val="24"/>
          <w:szCs w:val="24"/>
        </w:rPr>
        <w:t xml:space="preserve">Syaikh Muhammad Said Mursi, </w:t>
      </w:r>
      <w:r w:rsidRPr="005F678E">
        <w:rPr>
          <w:rFonts w:asciiTheme="majorBidi" w:hAnsiTheme="majorBidi" w:cstheme="majorBidi"/>
          <w:i/>
          <w:iCs/>
          <w:sz w:val="24"/>
          <w:szCs w:val="24"/>
        </w:rPr>
        <w:t xml:space="preserve">Seni Mendidik Anak, </w:t>
      </w:r>
      <w:r>
        <w:rPr>
          <w:rFonts w:asciiTheme="majorBidi" w:hAnsiTheme="majorBidi" w:cstheme="majorBidi"/>
          <w:sz w:val="24"/>
          <w:szCs w:val="24"/>
        </w:rPr>
        <w:t>(Jakarta Arroya).</w:t>
      </w:r>
    </w:p>
    <w:p w:rsidR="005F678E" w:rsidRPr="005F678E" w:rsidRDefault="005F678E" w:rsidP="004A542E">
      <w:pPr>
        <w:autoSpaceDE w:val="0"/>
        <w:autoSpaceDN w:val="0"/>
        <w:adjustRightInd w:val="0"/>
        <w:spacing w:after="0" w:line="360" w:lineRule="auto"/>
        <w:ind w:left="992" w:hanging="992"/>
        <w:jc w:val="both"/>
        <w:rPr>
          <w:rFonts w:asciiTheme="majorBidi" w:hAnsiTheme="majorBidi" w:cstheme="majorBidi"/>
          <w:i/>
          <w:iCs/>
          <w:sz w:val="24"/>
          <w:szCs w:val="24"/>
        </w:rPr>
      </w:pPr>
      <w:r w:rsidRPr="005F678E">
        <w:rPr>
          <w:rFonts w:asciiTheme="majorBidi" w:hAnsiTheme="majorBidi" w:cstheme="majorBidi"/>
          <w:sz w:val="24"/>
          <w:szCs w:val="24"/>
        </w:rPr>
        <w:t xml:space="preserve">Tri Wahyudi, </w:t>
      </w:r>
      <w:r w:rsidRPr="005F678E">
        <w:rPr>
          <w:rFonts w:asciiTheme="majorBidi" w:hAnsiTheme="majorBidi" w:cstheme="majorBidi"/>
          <w:i/>
          <w:iCs/>
          <w:sz w:val="24"/>
          <w:szCs w:val="24"/>
        </w:rPr>
        <w:t xml:space="preserve">Metode Al-Husna Mudah Membaca Al-Qur’an </w:t>
      </w:r>
      <w:r w:rsidRPr="005F678E">
        <w:rPr>
          <w:rFonts w:asciiTheme="majorBidi" w:hAnsiTheme="majorBidi" w:cstheme="majorBidi"/>
          <w:sz w:val="24"/>
          <w:szCs w:val="24"/>
        </w:rPr>
        <w:t>(Jetak Wonorejo: Maulana Media, 2013)</w:t>
      </w:r>
      <w:r>
        <w:rPr>
          <w:rFonts w:asciiTheme="majorBidi" w:hAnsiTheme="majorBidi" w:cstheme="majorBidi"/>
          <w:sz w:val="24"/>
          <w:szCs w:val="24"/>
        </w:rPr>
        <w:t>.</w:t>
      </w:r>
    </w:p>
    <w:p w:rsidR="005F678E" w:rsidRPr="00366F26" w:rsidRDefault="005F678E" w:rsidP="005F678E">
      <w:pPr>
        <w:pStyle w:val="FootnoteText"/>
        <w:ind w:firstLine="720"/>
        <w:jc w:val="both"/>
        <w:rPr>
          <w:rFonts w:asciiTheme="majorBidi" w:hAnsiTheme="majorBidi" w:cstheme="majorBidi"/>
        </w:rPr>
      </w:pPr>
    </w:p>
    <w:p w:rsidR="005F678E" w:rsidRPr="00366F26" w:rsidRDefault="005F678E" w:rsidP="005F678E">
      <w:pPr>
        <w:autoSpaceDE w:val="0"/>
        <w:autoSpaceDN w:val="0"/>
        <w:adjustRightInd w:val="0"/>
        <w:spacing w:after="0" w:line="240" w:lineRule="auto"/>
        <w:ind w:firstLine="720"/>
        <w:jc w:val="both"/>
        <w:rPr>
          <w:rFonts w:asciiTheme="majorBidi" w:hAnsiTheme="majorBidi" w:cstheme="majorBidi"/>
          <w:sz w:val="20"/>
          <w:szCs w:val="20"/>
        </w:rPr>
      </w:pPr>
      <w:r w:rsidRPr="00366F26">
        <w:rPr>
          <w:rFonts w:asciiTheme="majorBidi" w:hAnsiTheme="majorBidi" w:cstheme="majorBidi"/>
          <w:sz w:val="20"/>
          <w:szCs w:val="20"/>
        </w:rPr>
        <w:t>.</w:t>
      </w:r>
    </w:p>
    <w:p w:rsidR="005F678E" w:rsidRPr="00366F26" w:rsidRDefault="005F678E" w:rsidP="005F678E">
      <w:pPr>
        <w:pStyle w:val="FootnoteText"/>
        <w:ind w:firstLine="720"/>
        <w:jc w:val="both"/>
        <w:rPr>
          <w:rFonts w:asciiTheme="majorBidi" w:hAnsiTheme="majorBidi" w:cstheme="majorBidi"/>
        </w:rPr>
      </w:pPr>
    </w:p>
    <w:p w:rsidR="005F678E" w:rsidRPr="00366F26" w:rsidRDefault="005F678E" w:rsidP="005F678E">
      <w:pPr>
        <w:pStyle w:val="FootnoteText"/>
        <w:ind w:firstLine="720"/>
        <w:jc w:val="both"/>
        <w:rPr>
          <w:rFonts w:asciiTheme="majorBidi" w:hAnsiTheme="majorBidi" w:cstheme="majorBidi"/>
        </w:rPr>
      </w:pPr>
    </w:p>
    <w:p w:rsidR="005F678E" w:rsidRDefault="005F678E" w:rsidP="005F678E">
      <w:pPr>
        <w:pStyle w:val="ListParagraph"/>
        <w:spacing w:after="0" w:line="480" w:lineRule="auto"/>
        <w:ind w:left="0"/>
        <w:jc w:val="both"/>
        <w:rPr>
          <w:rFonts w:ascii="Times New Roman" w:eastAsia="Calibri" w:hAnsi="Times New Roman" w:cs="Arial"/>
          <w:b/>
          <w:bCs/>
          <w:sz w:val="24"/>
          <w:szCs w:val="24"/>
        </w:rPr>
      </w:pPr>
    </w:p>
    <w:p w:rsidR="009029E4" w:rsidRDefault="009029E4" w:rsidP="005F678E">
      <w:pPr>
        <w:pStyle w:val="ListParagraph"/>
        <w:spacing w:after="0" w:line="480" w:lineRule="auto"/>
        <w:ind w:left="0"/>
        <w:jc w:val="both"/>
        <w:rPr>
          <w:rFonts w:ascii="Times New Roman" w:eastAsia="Calibri" w:hAnsi="Times New Roman" w:cs="Arial"/>
          <w:b/>
          <w:bCs/>
          <w:sz w:val="24"/>
          <w:szCs w:val="24"/>
        </w:rPr>
      </w:pPr>
    </w:p>
    <w:p w:rsidR="009029E4" w:rsidRDefault="009029E4" w:rsidP="005F678E">
      <w:pPr>
        <w:pStyle w:val="ListParagraph"/>
        <w:spacing w:after="0" w:line="480" w:lineRule="auto"/>
        <w:ind w:left="0"/>
        <w:jc w:val="both"/>
        <w:rPr>
          <w:rFonts w:ascii="Times New Roman" w:eastAsia="Calibri" w:hAnsi="Times New Roman" w:cs="Arial"/>
          <w:b/>
          <w:bCs/>
          <w:sz w:val="24"/>
          <w:szCs w:val="24"/>
        </w:rPr>
      </w:pPr>
    </w:p>
    <w:p w:rsidR="009029E4" w:rsidRDefault="009029E4" w:rsidP="005F678E">
      <w:pPr>
        <w:pStyle w:val="ListParagraph"/>
        <w:spacing w:after="0" w:line="480" w:lineRule="auto"/>
        <w:ind w:left="0"/>
        <w:jc w:val="both"/>
        <w:rPr>
          <w:rFonts w:ascii="Times New Roman" w:eastAsia="Calibri" w:hAnsi="Times New Roman" w:cs="Arial"/>
          <w:b/>
          <w:bCs/>
          <w:sz w:val="24"/>
          <w:szCs w:val="24"/>
        </w:rPr>
      </w:pPr>
    </w:p>
    <w:p w:rsidR="004A542E" w:rsidRPr="00BF4E7D" w:rsidRDefault="00FD704E" w:rsidP="009C38AE">
      <w:pPr>
        <w:pStyle w:val="ListParagraph"/>
        <w:spacing w:after="0" w:line="480" w:lineRule="auto"/>
        <w:ind w:left="0"/>
        <w:jc w:val="both"/>
        <w:rPr>
          <w:rFonts w:asciiTheme="majorBidi" w:hAnsiTheme="majorBidi" w:cstheme="majorBidi"/>
          <w:b/>
          <w:bCs/>
          <w:sz w:val="24"/>
          <w:szCs w:val="24"/>
          <w:u w:val="single"/>
        </w:rPr>
      </w:pPr>
      <w:r>
        <w:rPr>
          <w:rFonts w:ascii="Times New Roman" w:eastAsia="Calibri" w:hAnsi="Times New Roman" w:cs="Arial"/>
          <w:b/>
          <w:bCs/>
          <w:noProof/>
          <w:sz w:val="24"/>
          <w:szCs w:val="24"/>
          <w:lang w:eastAsia="id-ID"/>
        </w:rPr>
        <w:pict>
          <v:shapetype id="_x0000_t202" coordsize="21600,21600" o:spt="202" path="m,l,21600r21600,l21600,xe">
            <v:stroke joinstyle="miter"/>
            <v:path gradientshapeok="t" o:connecttype="rect"/>
          </v:shapetype>
          <v:shape id="_x0000_s1029" type="#_x0000_t202" style="position:absolute;left:0;text-align:left;margin-left:108.2pt;margin-top:81.1pt;width:157.9pt;height:33.4pt;z-index:251663360;mso-width-percent:400;mso-height-percent:200;mso-width-percent:400;mso-height-percent:200;mso-width-relative:margin;mso-height-relative:margin" stroked="f">
            <v:textbox style="mso-fit-shape-to-text:t">
              <w:txbxContent>
                <w:p w:rsidR="004A542E" w:rsidRDefault="004A542E" w:rsidP="004A542E"/>
              </w:txbxContent>
            </v:textbox>
          </v:shape>
        </w:pict>
      </w:r>
    </w:p>
    <w:sectPr w:rsidR="004A542E" w:rsidRPr="00BF4E7D" w:rsidSect="000D34FE">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04E" w:rsidRDefault="00FD704E" w:rsidP="000D34FE">
      <w:pPr>
        <w:spacing w:after="0" w:line="240" w:lineRule="auto"/>
      </w:pPr>
      <w:r>
        <w:separator/>
      </w:r>
    </w:p>
  </w:endnote>
  <w:endnote w:type="continuationSeparator" w:id="0">
    <w:p w:rsidR="00FD704E" w:rsidRDefault="00FD704E" w:rsidP="000D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221"/>
      <w:docPartObj>
        <w:docPartGallery w:val="Page Numbers (Bottom of Page)"/>
        <w:docPartUnique/>
      </w:docPartObj>
    </w:sdtPr>
    <w:sdtEndPr/>
    <w:sdtContent>
      <w:p w:rsidR="004A542E" w:rsidRDefault="00FD704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A542E" w:rsidRDefault="004A5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04E" w:rsidRDefault="00FD704E" w:rsidP="000D34FE">
      <w:pPr>
        <w:spacing w:after="0" w:line="240" w:lineRule="auto"/>
      </w:pPr>
      <w:r>
        <w:separator/>
      </w:r>
    </w:p>
  </w:footnote>
  <w:footnote w:type="continuationSeparator" w:id="0">
    <w:p w:rsidR="00FD704E" w:rsidRDefault="00FD704E" w:rsidP="000D34FE">
      <w:pPr>
        <w:spacing w:after="0" w:line="240" w:lineRule="auto"/>
      </w:pPr>
      <w:r>
        <w:continuationSeparator/>
      </w:r>
    </w:p>
  </w:footnote>
  <w:footnote w:id="1">
    <w:p w:rsidR="000D34FE" w:rsidRPr="00366F26" w:rsidRDefault="000D34FE" w:rsidP="00366F26">
      <w:pPr>
        <w:autoSpaceDE w:val="0"/>
        <w:autoSpaceDN w:val="0"/>
        <w:adjustRightInd w:val="0"/>
        <w:spacing w:after="0" w:line="240" w:lineRule="auto"/>
        <w:ind w:firstLine="720"/>
        <w:jc w:val="both"/>
        <w:rPr>
          <w:rFonts w:asciiTheme="majorBidi" w:hAnsiTheme="majorBidi" w:cstheme="majorBidi"/>
          <w:i/>
          <w:iCs/>
          <w:sz w:val="20"/>
          <w:szCs w:val="20"/>
        </w:rPr>
      </w:pPr>
      <w:r w:rsidRPr="00366F26">
        <w:rPr>
          <w:rStyle w:val="FootnoteReference"/>
          <w:rFonts w:asciiTheme="majorBidi" w:hAnsiTheme="majorBidi" w:cstheme="majorBidi"/>
          <w:sz w:val="20"/>
          <w:szCs w:val="20"/>
        </w:rPr>
        <w:footnoteRef/>
      </w:r>
      <w:r w:rsidRPr="00366F26">
        <w:rPr>
          <w:rFonts w:asciiTheme="majorBidi" w:hAnsiTheme="majorBidi" w:cstheme="majorBidi"/>
          <w:sz w:val="20"/>
          <w:szCs w:val="20"/>
        </w:rPr>
        <w:t xml:space="preserve"> Ahmad Syarifuddin, </w:t>
      </w:r>
      <w:r w:rsidRPr="00366F26">
        <w:rPr>
          <w:rFonts w:asciiTheme="majorBidi" w:hAnsiTheme="majorBidi" w:cstheme="majorBidi"/>
          <w:i/>
          <w:iCs/>
          <w:sz w:val="20"/>
          <w:szCs w:val="20"/>
        </w:rPr>
        <w:t xml:space="preserve">Mendidik Anak Membaca, Menulis, Dan Mencintai Al-Qur`An, </w:t>
      </w:r>
      <w:r w:rsidRPr="00366F26">
        <w:rPr>
          <w:rFonts w:asciiTheme="majorBidi" w:hAnsiTheme="majorBidi" w:cstheme="majorBidi"/>
          <w:sz w:val="20"/>
          <w:szCs w:val="20"/>
        </w:rPr>
        <w:t>(Jakarta, Gema Insani, 2005), cet.11, hlm.15.</w:t>
      </w:r>
    </w:p>
  </w:footnote>
  <w:footnote w:id="2">
    <w:p w:rsidR="000D34FE" w:rsidRPr="00366F26" w:rsidRDefault="000D34FE" w:rsidP="00366F26">
      <w:pPr>
        <w:autoSpaceDE w:val="0"/>
        <w:autoSpaceDN w:val="0"/>
        <w:adjustRightInd w:val="0"/>
        <w:spacing w:after="0" w:line="240" w:lineRule="auto"/>
        <w:ind w:firstLine="720"/>
        <w:jc w:val="both"/>
        <w:rPr>
          <w:rFonts w:asciiTheme="majorBidi" w:hAnsiTheme="majorBidi" w:cstheme="majorBidi"/>
          <w:sz w:val="20"/>
          <w:szCs w:val="20"/>
        </w:rPr>
      </w:pPr>
      <w:r w:rsidRPr="00366F26">
        <w:rPr>
          <w:rStyle w:val="FootnoteReference"/>
          <w:rFonts w:asciiTheme="majorBidi" w:hAnsiTheme="majorBidi" w:cstheme="majorBidi"/>
          <w:sz w:val="20"/>
          <w:szCs w:val="20"/>
        </w:rPr>
        <w:footnoteRef/>
      </w:r>
      <w:r w:rsidRPr="00366F26">
        <w:rPr>
          <w:rFonts w:asciiTheme="majorBidi" w:hAnsiTheme="majorBidi" w:cstheme="majorBidi"/>
          <w:sz w:val="20"/>
          <w:szCs w:val="20"/>
        </w:rPr>
        <w:t xml:space="preserve"> Ahmad Musthafa Al-Maraghi, </w:t>
      </w:r>
      <w:r w:rsidRPr="00366F26">
        <w:rPr>
          <w:rFonts w:asciiTheme="majorBidi" w:hAnsiTheme="majorBidi" w:cstheme="majorBidi"/>
          <w:i/>
          <w:iCs/>
          <w:sz w:val="20"/>
          <w:szCs w:val="20"/>
        </w:rPr>
        <w:t xml:space="preserve">Tafsir Al-Maraghi </w:t>
      </w:r>
      <w:r w:rsidRPr="00366F26">
        <w:rPr>
          <w:rFonts w:asciiTheme="majorBidi" w:hAnsiTheme="majorBidi" w:cstheme="majorBidi"/>
          <w:sz w:val="20"/>
          <w:szCs w:val="20"/>
        </w:rPr>
        <w:t>,juz XV,(Semarang: P.T. Karya Thoha Putra, 1993), hlm.213</w:t>
      </w:r>
    </w:p>
  </w:footnote>
  <w:footnote w:id="3">
    <w:p w:rsidR="000D34FE" w:rsidRPr="00366F26" w:rsidRDefault="000D34FE" w:rsidP="00366F26">
      <w:pPr>
        <w:autoSpaceDE w:val="0"/>
        <w:autoSpaceDN w:val="0"/>
        <w:adjustRightInd w:val="0"/>
        <w:spacing w:after="0" w:line="240" w:lineRule="auto"/>
        <w:ind w:firstLine="720"/>
        <w:jc w:val="both"/>
        <w:rPr>
          <w:rFonts w:asciiTheme="majorBidi" w:hAnsiTheme="majorBidi" w:cstheme="majorBidi"/>
          <w:i/>
          <w:iCs/>
          <w:sz w:val="20"/>
          <w:szCs w:val="20"/>
        </w:rPr>
      </w:pPr>
      <w:r w:rsidRPr="00366F26">
        <w:rPr>
          <w:rStyle w:val="FootnoteReference"/>
          <w:rFonts w:asciiTheme="majorBidi" w:hAnsiTheme="majorBidi" w:cstheme="majorBidi"/>
          <w:sz w:val="20"/>
          <w:szCs w:val="20"/>
        </w:rPr>
        <w:footnoteRef/>
      </w:r>
      <w:r w:rsidRPr="00366F26">
        <w:rPr>
          <w:rFonts w:asciiTheme="majorBidi" w:hAnsiTheme="majorBidi" w:cstheme="majorBidi"/>
          <w:sz w:val="20"/>
          <w:szCs w:val="20"/>
        </w:rPr>
        <w:t xml:space="preserve"> </w:t>
      </w:r>
      <w:r w:rsidR="00A26372" w:rsidRPr="00366F26">
        <w:rPr>
          <w:rFonts w:asciiTheme="majorBidi" w:hAnsiTheme="majorBidi" w:cstheme="majorBidi"/>
          <w:sz w:val="20"/>
          <w:szCs w:val="20"/>
        </w:rPr>
        <w:t xml:space="preserve">Abdul Majid Khon, </w:t>
      </w:r>
      <w:r w:rsidR="00A26372" w:rsidRPr="00366F26">
        <w:rPr>
          <w:rFonts w:asciiTheme="majorBidi" w:hAnsiTheme="majorBidi" w:cstheme="majorBidi"/>
          <w:i/>
          <w:iCs/>
          <w:sz w:val="20"/>
          <w:szCs w:val="20"/>
        </w:rPr>
        <w:t>Praktikum Qiraat Keanehan Bacaan Al-Qur`An Qiraat Ashim Dari Hafash</w:t>
      </w:r>
      <w:r w:rsidR="00A26372" w:rsidRPr="00366F26">
        <w:rPr>
          <w:rFonts w:asciiTheme="majorBidi" w:hAnsiTheme="majorBidi" w:cstheme="majorBidi"/>
          <w:sz w:val="20"/>
          <w:szCs w:val="20"/>
        </w:rPr>
        <w:t>,(Jakarta : sinar grafika offset, 2008), cet.1, hlm.44</w:t>
      </w:r>
    </w:p>
  </w:footnote>
  <w:footnote w:id="4">
    <w:p w:rsidR="004F0EBF" w:rsidRPr="00366F26" w:rsidRDefault="004F0EBF" w:rsidP="00366F26">
      <w:pPr>
        <w:pStyle w:val="FootnoteText"/>
        <w:ind w:firstLine="720"/>
        <w:jc w:val="both"/>
        <w:rPr>
          <w:rFonts w:asciiTheme="majorBidi" w:hAnsiTheme="majorBidi" w:cstheme="majorBidi"/>
        </w:rPr>
      </w:pPr>
      <w:r w:rsidRPr="00366F26">
        <w:rPr>
          <w:rStyle w:val="FootnoteReference"/>
          <w:rFonts w:asciiTheme="majorBidi" w:hAnsiTheme="majorBidi" w:cstheme="majorBidi"/>
        </w:rPr>
        <w:footnoteRef/>
      </w:r>
      <w:r w:rsidRPr="00366F26">
        <w:rPr>
          <w:rFonts w:asciiTheme="majorBidi" w:hAnsiTheme="majorBidi" w:cstheme="majorBidi"/>
        </w:rPr>
        <w:t xml:space="preserve"> M.Quraish shihab, </w:t>
      </w:r>
      <w:r w:rsidRPr="00366F26">
        <w:rPr>
          <w:rFonts w:asciiTheme="majorBidi" w:hAnsiTheme="majorBidi" w:cstheme="majorBidi"/>
          <w:i/>
          <w:iCs/>
        </w:rPr>
        <w:t>Tafsir Al-Misbah</w:t>
      </w:r>
      <w:r w:rsidRPr="00366F26">
        <w:rPr>
          <w:rFonts w:asciiTheme="majorBidi" w:hAnsiTheme="majorBidi" w:cstheme="majorBidi"/>
        </w:rPr>
        <w:t>, (Jakarta: Lentera Hati, 2009), hlm.242-243</w:t>
      </w:r>
    </w:p>
  </w:footnote>
  <w:footnote w:id="5">
    <w:p w:rsidR="004F0EBF" w:rsidRPr="00366F26" w:rsidRDefault="004F0EBF" w:rsidP="00366F26">
      <w:pPr>
        <w:pStyle w:val="FootnoteText"/>
        <w:ind w:firstLine="720"/>
        <w:jc w:val="both"/>
        <w:rPr>
          <w:rFonts w:asciiTheme="majorBidi" w:hAnsiTheme="majorBidi" w:cstheme="majorBidi"/>
        </w:rPr>
      </w:pPr>
      <w:r w:rsidRPr="00366F26">
        <w:rPr>
          <w:rStyle w:val="FootnoteReference"/>
          <w:rFonts w:asciiTheme="majorBidi" w:hAnsiTheme="majorBidi" w:cstheme="majorBidi"/>
        </w:rPr>
        <w:footnoteRef/>
      </w:r>
      <w:r w:rsidRPr="00366F26">
        <w:rPr>
          <w:rFonts w:asciiTheme="majorBidi" w:hAnsiTheme="majorBidi" w:cstheme="majorBidi"/>
        </w:rPr>
        <w:t xml:space="preserve"> Syaikh Muhammad Said Mursi, </w:t>
      </w:r>
      <w:r w:rsidRPr="00366F26">
        <w:rPr>
          <w:rFonts w:asciiTheme="majorBidi" w:hAnsiTheme="majorBidi" w:cstheme="majorBidi"/>
          <w:i/>
          <w:iCs/>
        </w:rPr>
        <w:t xml:space="preserve">Seni Mendidik Anak, </w:t>
      </w:r>
      <w:r w:rsidRPr="00366F26">
        <w:rPr>
          <w:rFonts w:asciiTheme="majorBidi" w:hAnsiTheme="majorBidi" w:cstheme="majorBidi"/>
        </w:rPr>
        <w:t>(Jakarta Arroya) hlm.144.</w:t>
      </w:r>
    </w:p>
  </w:footnote>
  <w:footnote w:id="6">
    <w:p w:rsidR="004F0EBF" w:rsidRPr="00366F26" w:rsidRDefault="004F0EBF" w:rsidP="00366F26">
      <w:pPr>
        <w:autoSpaceDE w:val="0"/>
        <w:autoSpaceDN w:val="0"/>
        <w:adjustRightInd w:val="0"/>
        <w:spacing w:after="0" w:line="240" w:lineRule="auto"/>
        <w:ind w:firstLine="720"/>
        <w:jc w:val="both"/>
        <w:rPr>
          <w:rFonts w:asciiTheme="majorBidi" w:hAnsiTheme="majorBidi" w:cstheme="majorBidi"/>
          <w:i/>
          <w:iCs/>
          <w:sz w:val="20"/>
          <w:szCs w:val="20"/>
        </w:rPr>
      </w:pPr>
      <w:r w:rsidRPr="00366F26">
        <w:rPr>
          <w:rStyle w:val="FootnoteReference"/>
          <w:rFonts w:asciiTheme="majorBidi" w:hAnsiTheme="majorBidi" w:cstheme="majorBidi"/>
          <w:sz w:val="20"/>
          <w:szCs w:val="20"/>
        </w:rPr>
        <w:footnoteRef/>
      </w:r>
      <w:r w:rsidRPr="00366F26">
        <w:rPr>
          <w:rFonts w:asciiTheme="majorBidi" w:hAnsiTheme="majorBidi" w:cstheme="majorBidi"/>
          <w:sz w:val="20"/>
          <w:szCs w:val="20"/>
        </w:rPr>
        <w:t xml:space="preserve"> </w:t>
      </w:r>
      <w:r w:rsidR="001F4585" w:rsidRPr="00366F26">
        <w:rPr>
          <w:rFonts w:asciiTheme="majorBidi" w:hAnsiTheme="majorBidi" w:cstheme="majorBidi"/>
          <w:sz w:val="20"/>
          <w:szCs w:val="20"/>
        </w:rPr>
        <w:t>Tri Wahyudi</w:t>
      </w:r>
      <w:r w:rsidRPr="00366F26">
        <w:rPr>
          <w:rFonts w:asciiTheme="majorBidi" w:hAnsiTheme="majorBidi" w:cstheme="majorBidi"/>
          <w:sz w:val="20"/>
          <w:szCs w:val="20"/>
        </w:rPr>
        <w:t xml:space="preserve">, </w:t>
      </w:r>
      <w:r w:rsidR="001F4585" w:rsidRPr="00366F26">
        <w:rPr>
          <w:rFonts w:asciiTheme="majorBidi" w:hAnsiTheme="majorBidi" w:cstheme="majorBidi"/>
          <w:i/>
          <w:iCs/>
          <w:sz w:val="20"/>
          <w:szCs w:val="20"/>
        </w:rPr>
        <w:t>Metode Al-Husna Mudah Membaca Al-Qur’an</w:t>
      </w:r>
      <w:r w:rsidRPr="00366F26">
        <w:rPr>
          <w:rFonts w:asciiTheme="majorBidi" w:hAnsiTheme="majorBidi" w:cstheme="majorBidi"/>
          <w:i/>
          <w:iCs/>
          <w:sz w:val="20"/>
          <w:szCs w:val="20"/>
        </w:rPr>
        <w:t xml:space="preserve"> </w:t>
      </w:r>
      <w:r w:rsidRPr="00366F26">
        <w:rPr>
          <w:rFonts w:asciiTheme="majorBidi" w:hAnsiTheme="majorBidi" w:cstheme="majorBidi"/>
          <w:sz w:val="20"/>
          <w:szCs w:val="20"/>
        </w:rPr>
        <w:t>(</w:t>
      </w:r>
      <w:r w:rsidR="001F4585" w:rsidRPr="00366F26">
        <w:rPr>
          <w:rFonts w:asciiTheme="majorBidi" w:hAnsiTheme="majorBidi" w:cstheme="majorBidi"/>
          <w:sz w:val="20"/>
          <w:szCs w:val="20"/>
        </w:rPr>
        <w:t>Jetak Wonorejo: Maulana Media, 2013</w:t>
      </w:r>
      <w:r w:rsidRPr="00366F26">
        <w:rPr>
          <w:rFonts w:asciiTheme="majorBidi" w:hAnsiTheme="majorBidi" w:cstheme="majorBidi"/>
          <w:sz w:val="20"/>
          <w:szCs w:val="20"/>
        </w:rPr>
        <w:t xml:space="preserve">), </w:t>
      </w:r>
      <w:r w:rsidR="001F4585" w:rsidRPr="00366F26">
        <w:rPr>
          <w:rFonts w:asciiTheme="majorBidi" w:hAnsiTheme="majorBidi" w:cstheme="majorBidi"/>
          <w:sz w:val="20"/>
          <w:szCs w:val="20"/>
        </w:rPr>
        <w:t xml:space="preserve"> </w:t>
      </w:r>
      <w:r w:rsidRPr="00366F26">
        <w:rPr>
          <w:rFonts w:asciiTheme="majorBidi" w:hAnsiTheme="majorBidi" w:cstheme="majorBidi"/>
          <w:sz w:val="20"/>
          <w:szCs w:val="20"/>
        </w:rPr>
        <w:t xml:space="preserve">hlm </w:t>
      </w:r>
      <w:r w:rsidR="001F4585" w:rsidRPr="00366F26">
        <w:rPr>
          <w:rFonts w:asciiTheme="majorBidi" w:hAnsiTheme="majorBidi" w:cstheme="majorBidi"/>
          <w:sz w:val="20"/>
          <w:szCs w:val="20"/>
        </w:rPr>
        <w:t>7</w:t>
      </w:r>
      <w:r w:rsidRPr="00366F26">
        <w:rPr>
          <w:rFonts w:asciiTheme="majorBidi" w:hAnsiTheme="majorBidi" w:cstheme="majorBidi"/>
          <w:sz w:val="20"/>
          <w:szCs w:val="20"/>
        </w:rPr>
        <w:t>.</w:t>
      </w:r>
    </w:p>
  </w:footnote>
  <w:footnote w:id="7">
    <w:p w:rsidR="00A83BCF" w:rsidRPr="00366F26" w:rsidRDefault="00A83BCF" w:rsidP="00366F26">
      <w:pPr>
        <w:pStyle w:val="FootnoteText"/>
        <w:ind w:firstLine="720"/>
        <w:jc w:val="both"/>
        <w:rPr>
          <w:rFonts w:asciiTheme="majorBidi" w:hAnsiTheme="majorBidi" w:cstheme="majorBidi"/>
        </w:rPr>
      </w:pPr>
      <w:r w:rsidRPr="00366F26">
        <w:rPr>
          <w:rStyle w:val="FootnoteReference"/>
          <w:rFonts w:asciiTheme="majorBidi" w:hAnsiTheme="majorBidi" w:cstheme="majorBidi"/>
        </w:rPr>
        <w:footnoteRef/>
      </w:r>
      <w:r w:rsidRPr="00366F26">
        <w:rPr>
          <w:rFonts w:asciiTheme="majorBidi" w:hAnsiTheme="majorBidi" w:cstheme="majorBidi"/>
        </w:rPr>
        <w:t xml:space="preserve"> Sukardi, Metodologi Penelitian Pendidikan kompetensi dan prakteknya (Jakarta:PT.</w:t>
      </w:r>
      <w:r w:rsidR="00366F26">
        <w:rPr>
          <w:rFonts w:asciiTheme="majorBidi" w:hAnsiTheme="majorBidi" w:cstheme="majorBidi"/>
        </w:rPr>
        <w:t xml:space="preserve"> </w:t>
      </w:r>
      <w:r w:rsidRPr="00366F26">
        <w:rPr>
          <w:rFonts w:asciiTheme="majorBidi" w:hAnsiTheme="majorBidi" w:cstheme="majorBidi"/>
        </w:rPr>
        <w:t>Bumi Aksara, 2009), cet.7, hlm.157</w:t>
      </w:r>
    </w:p>
  </w:footnote>
  <w:footnote w:id="8">
    <w:p w:rsidR="00984F96" w:rsidRPr="00366F26" w:rsidRDefault="00984F96" w:rsidP="00366F26">
      <w:pPr>
        <w:pStyle w:val="FootnoteText"/>
        <w:ind w:firstLine="720"/>
        <w:jc w:val="both"/>
        <w:rPr>
          <w:rFonts w:asciiTheme="majorBidi" w:hAnsiTheme="majorBidi" w:cstheme="majorBidi"/>
        </w:rPr>
      </w:pPr>
      <w:r w:rsidRPr="00366F26">
        <w:rPr>
          <w:rStyle w:val="FootnoteReference"/>
          <w:rFonts w:asciiTheme="majorBidi" w:hAnsiTheme="majorBidi" w:cstheme="majorBidi"/>
        </w:rPr>
        <w:footnoteRef/>
      </w:r>
      <w:r w:rsidRPr="00366F26">
        <w:rPr>
          <w:rFonts w:asciiTheme="majorBidi" w:hAnsiTheme="majorBidi" w:cstheme="majorBidi"/>
        </w:rPr>
        <w:t xml:space="preserve"> Danim Sudarwan, </w:t>
      </w:r>
      <w:r w:rsidRPr="00366F26">
        <w:rPr>
          <w:rFonts w:asciiTheme="majorBidi" w:hAnsiTheme="majorBidi" w:cstheme="majorBidi"/>
          <w:i/>
          <w:iCs/>
        </w:rPr>
        <w:t>Menjadi Peneliti Kualitatif</w:t>
      </w:r>
      <w:r w:rsidRPr="00366F26">
        <w:rPr>
          <w:rFonts w:asciiTheme="majorBidi" w:hAnsiTheme="majorBidi" w:cstheme="majorBidi"/>
        </w:rPr>
        <w:t>, (Bandung: Pustaka Setia, 2002), hlm.61.</w:t>
      </w:r>
    </w:p>
  </w:footnote>
  <w:footnote w:id="9">
    <w:p w:rsidR="00984F96" w:rsidRPr="00366F26" w:rsidRDefault="00984F96" w:rsidP="00366F26">
      <w:pPr>
        <w:pStyle w:val="FootnoteText"/>
        <w:ind w:firstLine="720"/>
        <w:jc w:val="both"/>
        <w:rPr>
          <w:rFonts w:asciiTheme="majorBidi" w:hAnsiTheme="majorBidi" w:cstheme="majorBidi"/>
        </w:rPr>
      </w:pPr>
      <w:r w:rsidRPr="00366F26">
        <w:rPr>
          <w:rStyle w:val="FootnoteReference"/>
          <w:rFonts w:asciiTheme="majorBidi" w:hAnsiTheme="majorBidi" w:cstheme="majorBidi"/>
        </w:rPr>
        <w:footnoteRef/>
      </w:r>
      <w:r w:rsidRPr="00366F26">
        <w:rPr>
          <w:rFonts w:asciiTheme="majorBidi" w:hAnsiTheme="majorBidi" w:cstheme="majorBidi"/>
        </w:rPr>
        <w:t xml:space="preserve"> Sutrisno Hadi, </w:t>
      </w:r>
      <w:r w:rsidRPr="00366F26">
        <w:rPr>
          <w:rFonts w:asciiTheme="majorBidi" w:hAnsiTheme="majorBidi" w:cstheme="majorBidi"/>
          <w:i/>
          <w:iCs/>
        </w:rPr>
        <w:t>Metodologi Research</w:t>
      </w:r>
      <w:r w:rsidRPr="00366F26">
        <w:rPr>
          <w:rFonts w:asciiTheme="majorBidi" w:hAnsiTheme="majorBidi" w:cstheme="majorBidi"/>
        </w:rPr>
        <w:t>, Jilid 1, (Yogyakarta: Andi Ofset, 1989), hlm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7E4"/>
    <w:multiLevelType w:val="hybridMultilevel"/>
    <w:tmpl w:val="F6F2221A"/>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EE76ECF"/>
    <w:multiLevelType w:val="hybridMultilevel"/>
    <w:tmpl w:val="35E2989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F3AD5"/>
    <w:multiLevelType w:val="hybridMultilevel"/>
    <w:tmpl w:val="600E83CA"/>
    <w:lvl w:ilvl="0" w:tplc="04210017">
      <w:start w:val="1"/>
      <w:numFmt w:val="lowerLetter"/>
      <w:lvlText w:val="%1)"/>
      <w:lvlJc w:val="left"/>
      <w:pPr>
        <w:ind w:left="8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82245"/>
    <w:multiLevelType w:val="hybridMultilevel"/>
    <w:tmpl w:val="9A0C4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E0BC5"/>
    <w:multiLevelType w:val="hybridMultilevel"/>
    <w:tmpl w:val="49D28FDE"/>
    <w:lvl w:ilvl="0" w:tplc="A8A69D68">
      <w:start w:val="1"/>
      <w:numFmt w:val="decimal"/>
      <w:lvlText w:val="%1."/>
      <w:lvlJc w:val="left"/>
      <w:pPr>
        <w:ind w:left="18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32B39"/>
    <w:multiLevelType w:val="hybridMultilevel"/>
    <w:tmpl w:val="FD1E0680"/>
    <w:lvl w:ilvl="0" w:tplc="04210019">
      <w:start w:val="1"/>
      <w:numFmt w:val="lowerLetter"/>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6">
    <w:nsid w:val="25223A4A"/>
    <w:multiLevelType w:val="hybridMultilevel"/>
    <w:tmpl w:val="4BD6ADB8"/>
    <w:lvl w:ilvl="0" w:tplc="9CEE00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99D2909"/>
    <w:multiLevelType w:val="hybridMultilevel"/>
    <w:tmpl w:val="02282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B6157"/>
    <w:multiLevelType w:val="hybridMultilevel"/>
    <w:tmpl w:val="39F27C9C"/>
    <w:lvl w:ilvl="0" w:tplc="0421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2E913A1B"/>
    <w:multiLevelType w:val="hybridMultilevel"/>
    <w:tmpl w:val="99CA6E00"/>
    <w:lvl w:ilvl="0" w:tplc="AE1AB064">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1573B5"/>
    <w:multiLevelType w:val="hybridMultilevel"/>
    <w:tmpl w:val="774ABDAE"/>
    <w:lvl w:ilvl="0" w:tplc="D6A6234C">
      <w:start w:val="1"/>
      <w:numFmt w:val="decimal"/>
      <w:lvlText w:val="%1."/>
      <w:lvlJc w:val="left"/>
      <w:pPr>
        <w:ind w:left="18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751CD"/>
    <w:multiLevelType w:val="hybridMultilevel"/>
    <w:tmpl w:val="E772AAE2"/>
    <w:lvl w:ilvl="0" w:tplc="B6C2D9A4">
      <w:start w:val="1"/>
      <w:numFmt w:val="decimal"/>
      <w:lvlText w:val="%1."/>
      <w:lvlJc w:val="left"/>
      <w:pPr>
        <w:ind w:left="1505" w:hanging="360"/>
      </w:pPr>
      <w:rPr>
        <w:rFonts w:ascii="TimesNewRoman" w:hAnsiTheme="minorHAnsi" w:cs="TimesNewRoman" w:hint="default"/>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2">
    <w:nsid w:val="3D60548E"/>
    <w:multiLevelType w:val="hybridMultilevel"/>
    <w:tmpl w:val="8252F044"/>
    <w:lvl w:ilvl="0" w:tplc="04210019">
      <w:start w:val="1"/>
      <w:numFmt w:val="lowerLetter"/>
      <w:lvlText w:val="%1."/>
      <w:lvlJc w:val="left"/>
      <w:pPr>
        <w:ind w:left="1888" w:hanging="360"/>
      </w:pPr>
    </w:lvl>
    <w:lvl w:ilvl="1" w:tplc="04090019" w:tentative="1">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13">
    <w:nsid w:val="3F862BC3"/>
    <w:multiLevelType w:val="hybridMultilevel"/>
    <w:tmpl w:val="273EF1D0"/>
    <w:lvl w:ilvl="0" w:tplc="04210019">
      <w:start w:val="1"/>
      <w:numFmt w:val="lowerLetter"/>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4">
    <w:nsid w:val="3FAB44FB"/>
    <w:multiLevelType w:val="hybridMultilevel"/>
    <w:tmpl w:val="3D3A4B56"/>
    <w:lvl w:ilvl="0" w:tplc="FF98F628">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401F1BF0"/>
    <w:multiLevelType w:val="hybridMultilevel"/>
    <w:tmpl w:val="E8DE2D06"/>
    <w:lvl w:ilvl="0" w:tplc="9B84BB1A">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1C2737B"/>
    <w:multiLevelType w:val="hybridMultilevel"/>
    <w:tmpl w:val="8C424466"/>
    <w:lvl w:ilvl="0" w:tplc="0421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423E1579"/>
    <w:multiLevelType w:val="hybridMultilevel"/>
    <w:tmpl w:val="3DB821E0"/>
    <w:lvl w:ilvl="0" w:tplc="04210017">
      <w:start w:val="1"/>
      <w:numFmt w:val="lowerLetter"/>
      <w:lvlText w:val="%1)"/>
      <w:lvlJc w:val="left"/>
      <w:pPr>
        <w:ind w:left="1353" w:hanging="360"/>
      </w:pPr>
      <w:rPr>
        <w:rFonts w:hint="default"/>
      </w:rPr>
    </w:lvl>
    <w:lvl w:ilvl="1" w:tplc="04210019">
      <w:start w:val="1"/>
      <w:numFmt w:val="lowerLetter"/>
      <w:lvlText w:val="%2."/>
      <w:lvlJc w:val="left"/>
      <w:pPr>
        <w:ind w:left="2073" w:hanging="360"/>
      </w:pPr>
      <w:rPr>
        <w:rFonts w:hint="default"/>
      </w:rPr>
    </w:lvl>
    <w:lvl w:ilvl="2" w:tplc="04090011">
      <w:start w:val="1"/>
      <w:numFmt w:val="decimal"/>
      <w:lvlText w:val="%3)"/>
      <w:lvlJc w:val="left"/>
      <w:pPr>
        <w:ind w:left="2973" w:hanging="360"/>
      </w:pPr>
      <w:rPr>
        <w:rFonts w:hint="default"/>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46834808"/>
    <w:multiLevelType w:val="hybridMultilevel"/>
    <w:tmpl w:val="4052154A"/>
    <w:lvl w:ilvl="0" w:tplc="04210019">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9">
    <w:nsid w:val="47D919A9"/>
    <w:multiLevelType w:val="hybridMultilevel"/>
    <w:tmpl w:val="3240262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8565B76"/>
    <w:multiLevelType w:val="hybridMultilevel"/>
    <w:tmpl w:val="08CCDF12"/>
    <w:lvl w:ilvl="0" w:tplc="80F60174">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1">
    <w:nsid w:val="4BD73681"/>
    <w:multiLevelType w:val="hybridMultilevel"/>
    <w:tmpl w:val="1D606C14"/>
    <w:lvl w:ilvl="0" w:tplc="AE1AB06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4F36054C"/>
    <w:multiLevelType w:val="hybridMultilevel"/>
    <w:tmpl w:val="CE52D87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0C5663B"/>
    <w:multiLevelType w:val="hybridMultilevel"/>
    <w:tmpl w:val="6D724EE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35A6E95"/>
    <w:multiLevelType w:val="hybridMultilevel"/>
    <w:tmpl w:val="79644D66"/>
    <w:lvl w:ilvl="0" w:tplc="04210019">
      <w:start w:val="1"/>
      <w:numFmt w:val="lowerLetter"/>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25">
    <w:nsid w:val="54A515D0"/>
    <w:multiLevelType w:val="hybridMultilevel"/>
    <w:tmpl w:val="0F86DDF2"/>
    <w:lvl w:ilvl="0" w:tplc="83388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5200AB"/>
    <w:multiLevelType w:val="hybridMultilevel"/>
    <w:tmpl w:val="66C2B538"/>
    <w:lvl w:ilvl="0" w:tplc="FF98F62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55F71B75"/>
    <w:multiLevelType w:val="hybridMultilevel"/>
    <w:tmpl w:val="7930AF92"/>
    <w:lvl w:ilvl="0" w:tplc="04210019">
      <w:start w:val="1"/>
      <w:numFmt w:val="lowerLetter"/>
      <w:lvlText w:val="%1."/>
      <w:lvlJc w:val="left"/>
      <w:pPr>
        <w:ind w:left="20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4E6C4A"/>
    <w:multiLevelType w:val="hybridMultilevel"/>
    <w:tmpl w:val="A9F6CCCA"/>
    <w:lvl w:ilvl="0" w:tplc="FF98F62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nsid w:val="587374EB"/>
    <w:multiLevelType w:val="hybridMultilevel"/>
    <w:tmpl w:val="1D606C14"/>
    <w:lvl w:ilvl="0" w:tplc="AE1AB06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5A1474F8"/>
    <w:multiLevelType w:val="hybridMultilevel"/>
    <w:tmpl w:val="4CB29F70"/>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1">
    <w:nsid w:val="5DB711C8"/>
    <w:multiLevelType w:val="hybridMultilevel"/>
    <w:tmpl w:val="92565EAA"/>
    <w:lvl w:ilvl="0" w:tplc="0421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5F476A0A"/>
    <w:multiLevelType w:val="hybridMultilevel"/>
    <w:tmpl w:val="8BA6DE3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5F701C55"/>
    <w:multiLevelType w:val="hybridMultilevel"/>
    <w:tmpl w:val="A580BD4E"/>
    <w:lvl w:ilvl="0" w:tplc="FF98F62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4">
    <w:nsid w:val="666217E8"/>
    <w:multiLevelType w:val="hybridMultilevel"/>
    <w:tmpl w:val="32DA1DD2"/>
    <w:lvl w:ilvl="0" w:tplc="7CB83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AB793A"/>
    <w:multiLevelType w:val="hybridMultilevel"/>
    <w:tmpl w:val="F9C6C886"/>
    <w:lvl w:ilvl="0" w:tplc="AA5E4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EB0569"/>
    <w:multiLevelType w:val="hybridMultilevel"/>
    <w:tmpl w:val="7A70A40A"/>
    <w:lvl w:ilvl="0" w:tplc="E7AC5E30">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C16485E"/>
    <w:multiLevelType w:val="hybridMultilevel"/>
    <w:tmpl w:val="C92AD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706E35"/>
    <w:multiLevelType w:val="hybridMultilevel"/>
    <w:tmpl w:val="AD7CDE2A"/>
    <w:lvl w:ilvl="0" w:tplc="0421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3"/>
  </w:num>
  <w:num w:numId="2">
    <w:abstractNumId w:val="32"/>
  </w:num>
  <w:num w:numId="3">
    <w:abstractNumId w:val="9"/>
  </w:num>
  <w:num w:numId="4">
    <w:abstractNumId w:val="15"/>
  </w:num>
  <w:num w:numId="5">
    <w:abstractNumId w:val="30"/>
  </w:num>
  <w:num w:numId="6">
    <w:abstractNumId w:val="36"/>
  </w:num>
  <w:num w:numId="7">
    <w:abstractNumId w:val="7"/>
  </w:num>
  <w:num w:numId="8">
    <w:abstractNumId w:val="12"/>
  </w:num>
  <w:num w:numId="9">
    <w:abstractNumId w:val="18"/>
  </w:num>
  <w:num w:numId="10">
    <w:abstractNumId w:val="19"/>
  </w:num>
  <w:num w:numId="11">
    <w:abstractNumId w:val="16"/>
  </w:num>
  <w:num w:numId="12">
    <w:abstractNumId w:val="14"/>
  </w:num>
  <w:num w:numId="13">
    <w:abstractNumId w:val="38"/>
  </w:num>
  <w:num w:numId="14">
    <w:abstractNumId w:val="33"/>
  </w:num>
  <w:num w:numId="15">
    <w:abstractNumId w:val="31"/>
  </w:num>
  <w:num w:numId="16">
    <w:abstractNumId w:val="26"/>
  </w:num>
  <w:num w:numId="17">
    <w:abstractNumId w:val="2"/>
  </w:num>
  <w:num w:numId="18">
    <w:abstractNumId w:val="28"/>
  </w:num>
  <w:num w:numId="19">
    <w:abstractNumId w:val="8"/>
  </w:num>
  <w:num w:numId="20">
    <w:abstractNumId w:val="22"/>
  </w:num>
  <w:num w:numId="21">
    <w:abstractNumId w:val="17"/>
  </w:num>
  <w:num w:numId="22">
    <w:abstractNumId w:val="20"/>
  </w:num>
  <w:num w:numId="23">
    <w:abstractNumId w:val="34"/>
  </w:num>
  <w:num w:numId="24">
    <w:abstractNumId w:val="4"/>
  </w:num>
  <w:num w:numId="25">
    <w:abstractNumId w:val="10"/>
  </w:num>
  <w:num w:numId="26">
    <w:abstractNumId w:val="1"/>
  </w:num>
  <w:num w:numId="27">
    <w:abstractNumId w:val="37"/>
  </w:num>
  <w:num w:numId="28">
    <w:abstractNumId w:val="35"/>
  </w:num>
  <w:num w:numId="29">
    <w:abstractNumId w:val="3"/>
  </w:num>
  <w:num w:numId="30">
    <w:abstractNumId w:val="25"/>
  </w:num>
  <w:num w:numId="31">
    <w:abstractNumId w:val="0"/>
  </w:num>
  <w:num w:numId="32">
    <w:abstractNumId w:val="17"/>
  </w:num>
  <w:num w:numId="33">
    <w:abstractNumId w:val="24"/>
  </w:num>
  <w:num w:numId="34">
    <w:abstractNumId w:val="5"/>
  </w:num>
  <w:num w:numId="35">
    <w:abstractNumId w:val="13"/>
  </w:num>
  <w:num w:numId="36">
    <w:abstractNumId w:val="27"/>
  </w:num>
  <w:num w:numId="37">
    <w:abstractNumId w:val="21"/>
  </w:num>
  <w:num w:numId="38">
    <w:abstractNumId w:val="29"/>
  </w:num>
  <w:num w:numId="39">
    <w:abstractNumId w:val="1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D34FE"/>
    <w:rsid w:val="000033B0"/>
    <w:rsid w:val="000049FF"/>
    <w:rsid w:val="0002419A"/>
    <w:rsid w:val="00050618"/>
    <w:rsid w:val="000506A3"/>
    <w:rsid w:val="00063EE7"/>
    <w:rsid w:val="00063F7C"/>
    <w:rsid w:val="00064594"/>
    <w:rsid w:val="00064828"/>
    <w:rsid w:val="0006579D"/>
    <w:rsid w:val="00065A0F"/>
    <w:rsid w:val="000706BA"/>
    <w:rsid w:val="00081C5D"/>
    <w:rsid w:val="00084BFD"/>
    <w:rsid w:val="00090D81"/>
    <w:rsid w:val="00090EEF"/>
    <w:rsid w:val="0009552D"/>
    <w:rsid w:val="000A1AA3"/>
    <w:rsid w:val="000A3BB0"/>
    <w:rsid w:val="000C0441"/>
    <w:rsid w:val="000C7271"/>
    <w:rsid w:val="000C7A57"/>
    <w:rsid w:val="000D34FE"/>
    <w:rsid w:val="000E1B18"/>
    <w:rsid w:val="000E2608"/>
    <w:rsid w:val="000F29DF"/>
    <w:rsid w:val="000F4460"/>
    <w:rsid w:val="00101DC2"/>
    <w:rsid w:val="00120D3A"/>
    <w:rsid w:val="001212F4"/>
    <w:rsid w:val="00124178"/>
    <w:rsid w:val="00132AAD"/>
    <w:rsid w:val="00151A96"/>
    <w:rsid w:val="001522E1"/>
    <w:rsid w:val="00155F67"/>
    <w:rsid w:val="001567C4"/>
    <w:rsid w:val="00176D11"/>
    <w:rsid w:val="0019363F"/>
    <w:rsid w:val="00194599"/>
    <w:rsid w:val="00197BF5"/>
    <w:rsid w:val="001A4800"/>
    <w:rsid w:val="001C127A"/>
    <w:rsid w:val="001C26CB"/>
    <w:rsid w:val="001C4BB5"/>
    <w:rsid w:val="001D5C42"/>
    <w:rsid w:val="001E2F0B"/>
    <w:rsid w:val="001E4DD6"/>
    <w:rsid w:val="001E76E1"/>
    <w:rsid w:val="001F17B1"/>
    <w:rsid w:val="001F4585"/>
    <w:rsid w:val="00203B81"/>
    <w:rsid w:val="002129B6"/>
    <w:rsid w:val="00215018"/>
    <w:rsid w:val="00216E32"/>
    <w:rsid w:val="00217F80"/>
    <w:rsid w:val="002309C0"/>
    <w:rsid w:val="00245E0F"/>
    <w:rsid w:val="002546EA"/>
    <w:rsid w:val="00267884"/>
    <w:rsid w:val="00267E26"/>
    <w:rsid w:val="00270B2E"/>
    <w:rsid w:val="0028682E"/>
    <w:rsid w:val="00296A71"/>
    <w:rsid w:val="002A5A78"/>
    <w:rsid w:val="002B6D4A"/>
    <w:rsid w:val="002B7873"/>
    <w:rsid w:val="002D02AC"/>
    <w:rsid w:val="002E1570"/>
    <w:rsid w:val="002E7431"/>
    <w:rsid w:val="002F31A9"/>
    <w:rsid w:val="00306D67"/>
    <w:rsid w:val="003116C6"/>
    <w:rsid w:val="00324DF4"/>
    <w:rsid w:val="00325E04"/>
    <w:rsid w:val="003308C3"/>
    <w:rsid w:val="00346B5D"/>
    <w:rsid w:val="00364E8D"/>
    <w:rsid w:val="00366F26"/>
    <w:rsid w:val="00371231"/>
    <w:rsid w:val="00373B9B"/>
    <w:rsid w:val="003877FE"/>
    <w:rsid w:val="00392144"/>
    <w:rsid w:val="00396BD2"/>
    <w:rsid w:val="003A59BD"/>
    <w:rsid w:val="003B0DF2"/>
    <w:rsid w:val="003C219A"/>
    <w:rsid w:val="003C387F"/>
    <w:rsid w:val="003C68C0"/>
    <w:rsid w:val="003E490F"/>
    <w:rsid w:val="003F3FBF"/>
    <w:rsid w:val="003F4CCC"/>
    <w:rsid w:val="003F6882"/>
    <w:rsid w:val="00411BB1"/>
    <w:rsid w:val="00423910"/>
    <w:rsid w:val="00426DC5"/>
    <w:rsid w:val="00430212"/>
    <w:rsid w:val="004351BD"/>
    <w:rsid w:val="0043549E"/>
    <w:rsid w:val="00435844"/>
    <w:rsid w:val="00443972"/>
    <w:rsid w:val="00453009"/>
    <w:rsid w:val="00453045"/>
    <w:rsid w:val="004544A0"/>
    <w:rsid w:val="00457E31"/>
    <w:rsid w:val="00471271"/>
    <w:rsid w:val="0048463B"/>
    <w:rsid w:val="004846BC"/>
    <w:rsid w:val="0048600D"/>
    <w:rsid w:val="00497F7A"/>
    <w:rsid w:val="004A542E"/>
    <w:rsid w:val="004A54CA"/>
    <w:rsid w:val="004A54F9"/>
    <w:rsid w:val="004A78A1"/>
    <w:rsid w:val="004B18EB"/>
    <w:rsid w:val="004B78A8"/>
    <w:rsid w:val="004C485B"/>
    <w:rsid w:val="004E7CFF"/>
    <w:rsid w:val="004F0EBF"/>
    <w:rsid w:val="0051511D"/>
    <w:rsid w:val="00517943"/>
    <w:rsid w:val="0053610A"/>
    <w:rsid w:val="00537766"/>
    <w:rsid w:val="00552729"/>
    <w:rsid w:val="0055799A"/>
    <w:rsid w:val="00562149"/>
    <w:rsid w:val="0057744A"/>
    <w:rsid w:val="0058015A"/>
    <w:rsid w:val="0058037B"/>
    <w:rsid w:val="00581CAB"/>
    <w:rsid w:val="00584B49"/>
    <w:rsid w:val="00592750"/>
    <w:rsid w:val="00592C2B"/>
    <w:rsid w:val="005B15FA"/>
    <w:rsid w:val="005B753A"/>
    <w:rsid w:val="005C0311"/>
    <w:rsid w:val="005C7DDA"/>
    <w:rsid w:val="005F678E"/>
    <w:rsid w:val="00601744"/>
    <w:rsid w:val="00601CBE"/>
    <w:rsid w:val="00601F8C"/>
    <w:rsid w:val="006020BA"/>
    <w:rsid w:val="00610392"/>
    <w:rsid w:val="006131C0"/>
    <w:rsid w:val="00625189"/>
    <w:rsid w:val="0063077F"/>
    <w:rsid w:val="006426EE"/>
    <w:rsid w:val="00652D2B"/>
    <w:rsid w:val="00657EF7"/>
    <w:rsid w:val="00666011"/>
    <w:rsid w:val="00671A07"/>
    <w:rsid w:val="00680214"/>
    <w:rsid w:val="006857FE"/>
    <w:rsid w:val="006869BA"/>
    <w:rsid w:val="0069321A"/>
    <w:rsid w:val="00693521"/>
    <w:rsid w:val="00693AB0"/>
    <w:rsid w:val="006A3EFF"/>
    <w:rsid w:val="006A403A"/>
    <w:rsid w:val="006D10B9"/>
    <w:rsid w:val="006D3CED"/>
    <w:rsid w:val="006F5F54"/>
    <w:rsid w:val="00705B7D"/>
    <w:rsid w:val="00712E23"/>
    <w:rsid w:val="00714C20"/>
    <w:rsid w:val="00726642"/>
    <w:rsid w:val="00735810"/>
    <w:rsid w:val="0074453C"/>
    <w:rsid w:val="00746749"/>
    <w:rsid w:val="007530E6"/>
    <w:rsid w:val="0075475E"/>
    <w:rsid w:val="00755B63"/>
    <w:rsid w:val="00760E21"/>
    <w:rsid w:val="00771CD4"/>
    <w:rsid w:val="007732D5"/>
    <w:rsid w:val="00775FFD"/>
    <w:rsid w:val="00783210"/>
    <w:rsid w:val="0078323F"/>
    <w:rsid w:val="007A634A"/>
    <w:rsid w:val="007B246A"/>
    <w:rsid w:val="007D3F21"/>
    <w:rsid w:val="007E575D"/>
    <w:rsid w:val="007E694A"/>
    <w:rsid w:val="007F5D1D"/>
    <w:rsid w:val="008002EA"/>
    <w:rsid w:val="00801E38"/>
    <w:rsid w:val="008103E0"/>
    <w:rsid w:val="008111F4"/>
    <w:rsid w:val="0082405E"/>
    <w:rsid w:val="008240DD"/>
    <w:rsid w:val="008246F0"/>
    <w:rsid w:val="00832106"/>
    <w:rsid w:val="008339B9"/>
    <w:rsid w:val="00846C30"/>
    <w:rsid w:val="00847054"/>
    <w:rsid w:val="0087181C"/>
    <w:rsid w:val="00874EEA"/>
    <w:rsid w:val="00883879"/>
    <w:rsid w:val="0088635C"/>
    <w:rsid w:val="00890FA2"/>
    <w:rsid w:val="008934A0"/>
    <w:rsid w:val="00897E70"/>
    <w:rsid w:val="008A27C6"/>
    <w:rsid w:val="008B2524"/>
    <w:rsid w:val="008B45B8"/>
    <w:rsid w:val="008B75A6"/>
    <w:rsid w:val="008C11E3"/>
    <w:rsid w:val="008C382C"/>
    <w:rsid w:val="008C4FC1"/>
    <w:rsid w:val="008C633D"/>
    <w:rsid w:val="008E3B0B"/>
    <w:rsid w:val="008F2DD9"/>
    <w:rsid w:val="008F72FD"/>
    <w:rsid w:val="00901233"/>
    <w:rsid w:val="009029E4"/>
    <w:rsid w:val="009052F0"/>
    <w:rsid w:val="0092725E"/>
    <w:rsid w:val="00935CC4"/>
    <w:rsid w:val="00937415"/>
    <w:rsid w:val="009407DA"/>
    <w:rsid w:val="00947E36"/>
    <w:rsid w:val="00964F90"/>
    <w:rsid w:val="00965089"/>
    <w:rsid w:val="009679B9"/>
    <w:rsid w:val="00971454"/>
    <w:rsid w:val="009720ED"/>
    <w:rsid w:val="00974CF2"/>
    <w:rsid w:val="00984F96"/>
    <w:rsid w:val="0098579F"/>
    <w:rsid w:val="00991219"/>
    <w:rsid w:val="00991D7A"/>
    <w:rsid w:val="00997755"/>
    <w:rsid w:val="009A5660"/>
    <w:rsid w:val="009B3781"/>
    <w:rsid w:val="009B551F"/>
    <w:rsid w:val="009C38AE"/>
    <w:rsid w:val="009C5207"/>
    <w:rsid w:val="009D02ED"/>
    <w:rsid w:val="009D1933"/>
    <w:rsid w:val="009D268F"/>
    <w:rsid w:val="009E0240"/>
    <w:rsid w:val="009E1478"/>
    <w:rsid w:val="009E6646"/>
    <w:rsid w:val="009E6733"/>
    <w:rsid w:val="009F2241"/>
    <w:rsid w:val="00A02CFE"/>
    <w:rsid w:val="00A02DE1"/>
    <w:rsid w:val="00A05811"/>
    <w:rsid w:val="00A07A1A"/>
    <w:rsid w:val="00A1084E"/>
    <w:rsid w:val="00A14701"/>
    <w:rsid w:val="00A14D3C"/>
    <w:rsid w:val="00A23BD4"/>
    <w:rsid w:val="00A26372"/>
    <w:rsid w:val="00A32C92"/>
    <w:rsid w:val="00A42FC7"/>
    <w:rsid w:val="00A44EB3"/>
    <w:rsid w:val="00A5145E"/>
    <w:rsid w:val="00A55735"/>
    <w:rsid w:val="00A55F2F"/>
    <w:rsid w:val="00A8020B"/>
    <w:rsid w:val="00A83AFB"/>
    <w:rsid w:val="00A83BCF"/>
    <w:rsid w:val="00A90DC4"/>
    <w:rsid w:val="00AA2E0B"/>
    <w:rsid w:val="00AB1E4E"/>
    <w:rsid w:val="00AC0173"/>
    <w:rsid w:val="00AC56F0"/>
    <w:rsid w:val="00AC7C70"/>
    <w:rsid w:val="00AD710C"/>
    <w:rsid w:val="00AE2AF7"/>
    <w:rsid w:val="00AE3007"/>
    <w:rsid w:val="00AE6872"/>
    <w:rsid w:val="00AF3F32"/>
    <w:rsid w:val="00AF5D3F"/>
    <w:rsid w:val="00AF679B"/>
    <w:rsid w:val="00B01213"/>
    <w:rsid w:val="00B14DDC"/>
    <w:rsid w:val="00B1590C"/>
    <w:rsid w:val="00B169B6"/>
    <w:rsid w:val="00B20BDE"/>
    <w:rsid w:val="00B238EC"/>
    <w:rsid w:val="00B25FD9"/>
    <w:rsid w:val="00B41578"/>
    <w:rsid w:val="00B453A1"/>
    <w:rsid w:val="00B52954"/>
    <w:rsid w:val="00B56DAF"/>
    <w:rsid w:val="00B65439"/>
    <w:rsid w:val="00B66682"/>
    <w:rsid w:val="00B70891"/>
    <w:rsid w:val="00B717AE"/>
    <w:rsid w:val="00B71ADE"/>
    <w:rsid w:val="00B859B7"/>
    <w:rsid w:val="00B94429"/>
    <w:rsid w:val="00BB1022"/>
    <w:rsid w:val="00BB2625"/>
    <w:rsid w:val="00BB6D2E"/>
    <w:rsid w:val="00BD6103"/>
    <w:rsid w:val="00BE3E8A"/>
    <w:rsid w:val="00BE54B5"/>
    <w:rsid w:val="00BF4E7D"/>
    <w:rsid w:val="00C011FC"/>
    <w:rsid w:val="00C02871"/>
    <w:rsid w:val="00C06240"/>
    <w:rsid w:val="00C07861"/>
    <w:rsid w:val="00C14ED4"/>
    <w:rsid w:val="00C14EE7"/>
    <w:rsid w:val="00C232BD"/>
    <w:rsid w:val="00C31B89"/>
    <w:rsid w:val="00C354C7"/>
    <w:rsid w:val="00C361DA"/>
    <w:rsid w:val="00C65545"/>
    <w:rsid w:val="00C70880"/>
    <w:rsid w:val="00C725E3"/>
    <w:rsid w:val="00C82C52"/>
    <w:rsid w:val="00C82C74"/>
    <w:rsid w:val="00C97572"/>
    <w:rsid w:val="00CA4B84"/>
    <w:rsid w:val="00CB2089"/>
    <w:rsid w:val="00CB401B"/>
    <w:rsid w:val="00CC3F30"/>
    <w:rsid w:val="00CC4262"/>
    <w:rsid w:val="00CD5107"/>
    <w:rsid w:val="00CE1641"/>
    <w:rsid w:val="00D00078"/>
    <w:rsid w:val="00D24CCE"/>
    <w:rsid w:val="00D30344"/>
    <w:rsid w:val="00D34D4A"/>
    <w:rsid w:val="00D36863"/>
    <w:rsid w:val="00D5767F"/>
    <w:rsid w:val="00D608A4"/>
    <w:rsid w:val="00D8251C"/>
    <w:rsid w:val="00D92FA5"/>
    <w:rsid w:val="00D94FFE"/>
    <w:rsid w:val="00DA2290"/>
    <w:rsid w:val="00DA4C46"/>
    <w:rsid w:val="00DB4CFF"/>
    <w:rsid w:val="00DC4796"/>
    <w:rsid w:val="00DC5D5B"/>
    <w:rsid w:val="00DD5EF6"/>
    <w:rsid w:val="00E0528C"/>
    <w:rsid w:val="00E101CB"/>
    <w:rsid w:val="00E11314"/>
    <w:rsid w:val="00E13BEB"/>
    <w:rsid w:val="00E16783"/>
    <w:rsid w:val="00E2243B"/>
    <w:rsid w:val="00E3756A"/>
    <w:rsid w:val="00E55C38"/>
    <w:rsid w:val="00E643EE"/>
    <w:rsid w:val="00E7056E"/>
    <w:rsid w:val="00E75C36"/>
    <w:rsid w:val="00E80CC5"/>
    <w:rsid w:val="00E860D6"/>
    <w:rsid w:val="00E97353"/>
    <w:rsid w:val="00E97E83"/>
    <w:rsid w:val="00EA01AF"/>
    <w:rsid w:val="00EA7CFD"/>
    <w:rsid w:val="00EB0277"/>
    <w:rsid w:val="00EB47D6"/>
    <w:rsid w:val="00EB58B3"/>
    <w:rsid w:val="00EC1E53"/>
    <w:rsid w:val="00EC2351"/>
    <w:rsid w:val="00EC694F"/>
    <w:rsid w:val="00ED00C4"/>
    <w:rsid w:val="00ED2C53"/>
    <w:rsid w:val="00EE2DAC"/>
    <w:rsid w:val="00EF504C"/>
    <w:rsid w:val="00EF63CA"/>
    <w:rsid w:val="00F068FE"/>
    <w:rsid w:val="00F116E6"/>
    <w:rsid w:val="00F11E1A"/>
    <w:rsid w:val="00F23155"/>
    <w:rsid w:val="00F27303"/>
    <w:rsid w:val="00F3460C"/>
    <w:rsid w:val="00F35B7E"/>
    <w:rsid w:val="00F3749B"/>
    <w:rsid w:val="00F4238C"/>
    <w:rsid w:val="00F445DA"/>
    <w:rsid w:val="00F50354"/>
    <w:rsid w:val="00F62201"/>
    <w:rsid w:val="00F70865"/>
    <w:rsid w:val="00F824DA"/>
    <w:rsid w:val="00FA5A34"/>
    <w:rsid w:val="00FC4260"/>
    <w:rsid w:val="00FD704E"/>
    <w:rsid w:val="00FF0344"/>
    <w:rsid w:val="00FF2074"/>
    <w:rsid w:val="00FF24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_x0000_s1042"/>
        <o:r id="V:Rule2" type="connector" idref="#_x0000_s1032"/>
        <o:r id="V:Rule3" type="connector" idref="#_x0000_s1034"/>
        <o:r id="V:Rule4" type="connector" idref="#_x0000_s1045"/>
        <o:r id="V:Rule5" type="connector" idref="#_x0000_s1040"/>
        <o:r id="V:Rule6" type="connector" idref="#_x0000_s1047"/>
        <o:r id="V:Rule7" type="connector" idref="#_x0000_s1048"/>
        <o:r id="V:Rule8" type="connector" idref="#_x0000_s1050"/>
        <o:r id="V:Rule9" type="connector" idref="#_x0000_s1054"/>
        <o:r id="V:Rule10" type="connector" idref="#_x0000_s1037"/>
        <o:r id="V:Rule11" type="connector" idref="#_x0000_s1044"/>
        <o:r id="V:Rule12" type="connector" idref="#_x0000_s1055"/>
        <o:r id="V:Rule13" type="connector" idref="#_x0000_s1053"/>
        <o:r id="V:Rule14" type="connector" idref="#_x0000_s1038"/>
        <o:r id="V:Rule15" type="connector" idref="#_x0000_s1033"/>
        <o:r id="V:Rule16" type="connector" idref="#_x0000_s1043"/>
        <o:r id="V:Rule17" type="connector" idref="#_x0000_s1049"/>
        <o:r id="V:Rule18" type="connector" idref="#_x0000_s1039"/>
        <o:r id="V:Rule19" type="connector" idref="#_x0000_s1052"/>
        <o:r id="V:Rule20" type="connector" idref="#_x0000_s1035"/>
      </o:rules>
    </o:shapelayout>
  </w:shapeDefaults>
  <w:decimalSymbol w:val=","/>
  <w:listSeparator w:val=";"/>
  <w15:docId w15:val="{26D76F06-B890-4937-A1B1-1098D853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3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D34FE"/>
    <w:pPr>
      <w:ind w:left="720"/>
      <w:contextualSpacing/>
    </w:pPr>
  </w:style>
  <w:style w:type="paragraph" w:styleId="FootnoteText">
    <w:name w:val="footnote text"/>
    <w:basedOn w:val="Normal"/>
    <w:link w:val="FootnoteTextChar"/>
    <w:uiPriority w:val="99"/>
    <w:semiHidden/>
    <w:unhideWhenUsed/>
    <w:rsid w:val="000D3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4FE"/>
    <w:rPr>
      <w:sz w:val="20"/>
      <w:szCs w:val="20"/>
    </w:rPr>
  </w:style>
  <w:style w:type="character" w:styleId="FootnoteReference">
    <w:name w:val="footnote reference"/>
    <w:basedOn w:val="DefaultParagraphFont"/>
    <w:uiPriority w:val="99"/>
    <w:semiHidden/>
    <w:unhideWhenUsed/>
    <w:rsid w:val="000D34FE"/>
    <w:rPr>
      <w:vertAlign w:val="superscript"/>
    </w:rPr>
  </w:style>
  <w:style w:type="character" w:customStyle="1" w:styleId="ListParagraphChar">
    <w:name w:val="List Paragraph Char"/>
    <w:aliases w:val="Body of text Char"/>
    <w:link w:val="ListParagraph"/>
    <w:uiPriority w:val="34"/>
    <w:locked/>
    <w:rsid w:val="009B3781"/>
  </w:style>
  <w:style w:type="paragraph" w:styleId="PlainText">
    <w:name w:val="Plain Text"/>
    <w:basedOn w:val="Normal"/>
    <w:link w:val="PlainTextChar"/>
    <w:rsid w:val="005F678E"/>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5F678E"/>
    <w:rPr>
      <w:rFonts w:ascii="Courier New" w:eastAsia="Times New Roman" w:hAnsi="Courier New" w:cs="Times New Roman"/>
      <w:sz w:val="20"/>
      <w:szCs w:val="20"/>
      <w:lang w:val="en-US"/>
    </w:rPr>
  </w:style>
  <w:style w:type="paragraph" w:styleId="BalloonText">
    <w:name w:val="Balloon Text"/>
    <w:basedOn w:val="Normal"/>
    <w:link w:val="BalloonTextChar"/>
    <w:uiPriority w:val="99"/>
    <w:semiHidden/>
    <w:unhideWhenUsed/>
    <w:rsid w:val="001E4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DD6"/>
    <w:rPr>
      <w:rFonts w:ascii="Tahoma" w:hAnsi="Tahoma" w:cs="Tahoma"/>
      <w:sz w:val="16"/>
      <w:szCs w:val="16"/>
    </w:rPr>
  </w:style>
  <w:style w:type="paragraph" w:styleId="Header">
    <w:name w:val="header"/>
    <w:basedOn w:val="Normal"/>
    <w:link w:val="HeaderChar"/>
    <w:uiPriority w:val="99"/>
    <w:semiHidden/>
    <w:unhideWhenUsed/>
    <w:rsid w:val="004A54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542E"/>
  </w:style>
  <w:style w:type="paragraph" w:styleId="Footer">
    <w:name w:val="footer"/>
    <w:basedOn w:val="Normal"/>
    <w:link w:val="FooterChar"/>
    <w:uiPriority w:val="99"/>
    <w:unhideWhenUsed/>
    <w:rsid w:val="004A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2E"/>
  </w:style>
  <w:style w:type="table" w:styleId="TableGrid">
    <w:name w:val="Table Grid"/>
    <w:basedOn w:val="TableNormal"/>
    <w:uiPriority w:val="59"/>
    <w:rsid w:val="00964F9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1E0C-CB4E-43B8-A9D3-6E65E876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 Neon</dc:creator>
  <cp:lastModifiedBy>USER</cp:lastModifiedBy>
  <cp:revision>3</cp:revision>
  <dcterms:created xsi:type="dcterms:W3CDTF">2021-05-07T19:34:00Z</dcterms:created>
  <dcterms:modified xsi:type="dcterms:W3CDTF">2021-05-07T19:36:00Z</dcterms:modified>
</cp:coreProperties>
</file>