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CFA7" w14:textId="77777777" w:rsidR="00F455CB" w:rsidRDefault="006B7A68">
      <w:pPr>
        <w:pStyle w:val="Heading1"/>
        <w:spacing w:before="80"/>
        <w:ind w:left="1141" w:right="997"/>
        <w:jc w:val="center"/>
      </w:pPr>
      <w:r>
        <w:t>ANALISIS</w:t>
      </w:r>
      <w:r>
        <w:rPr>
          <w:spacing w:val="-8"/>
        </w:rPr>
        <w:t xml:space="preserve"> </w:t>
      </w:r>
      <w:r>
        <w:t>KELAYAKAN</w:t>
      </w:r>
      <w:r>
        <w:rPr>
          <w:spacing w:val="-8"/>
        </w:rPr>
        <w:t xml:space="preserve"> </w:t>
      </w:r>
      <w:r>
        <w:t>USAHA</w:t>
      </w:r>
      <w:r>
        <w:rPr>
          <w:spacing w:val="-8"/>
        </w:rPr>
        <w:t xml:space="preserve"> </w:t>
      </w:r>
      <w:r>
        <w:t>PENGGILINGAN</w:t>
      </w:r>
      <w:r>
        <w:rPr>
          <w:spacing w:val="-8"/>
        </w:rPr>
        <w:t xml:space="preserve"> </w:t>
      </w:r>
      <w:r>
        <w:t>PADI</w:t>
      </w:r>
      <w:r>
        <w:rPr>
          <w:spacing w:val="-7"/>
        </w:rPr>
        <w:t xml:space="preserve"> </w:t>
      </w:r>
      <w:r>
        <w:t>KELILING DI DESA TRIMOMUKTI KECAMATAN CANDIPURO</w:t>
      </w:r>
    </w:p>
    <w:p w14:paraId="46C61CCC" w14:textId="77777777" w:rsidR="00F455CB" w:rsidRDefault="006B7A68">
      <w:pPr>
        <w:ind w:left="1141" w:right="999"/>
        <w:jc w:val="center"/>
        <w:rPr>
          <w:b/>
        </w:rPr>
      </w:pPr>
      <w:r>
        <w:rPr>
          <w:b/>
        </w:rPr>
        <w:t>KABUPATEN</w:t>
      </w:r>
      <w:r>
        <w:rPr>
          <w:b/>
          <w:spacing w:val="-3"/>
        </w:rPr>
        <w:t xml:space="preserve"> </w:t>
      </w:r>
      <w:r>
        <w:rPr>
          <w:b/>
        </w:rPr>
        <w:t>LAMPUNG</w:t>
      </w:r>
      <w:r>
        <w:rPr>
          <w:b/>
          <w:spacing w:val="-2"/>
        </w:rPr>
        <w:t xml:space="preserve"> SELATAN</w:t>
      </w:r>
    </w:p>
    <w:p w14:paraId="394BA3DD" w14:textId="77777777" w:rsidR="00F455CB" w:rsidRDefault="00F455CB">
      <w:pPr>
        <w:pStyle w:val="BodyText"/>
        <w:spacing w:before="1"/>
        <w:jc w:val="left"/>
        <w:rPr>
          <w:b/>
        </w:rPr>
      </w:pPr>
    </w:p>
    <w:p w14:paraId="25DA2263" w14:textId="77777777" w:rsidR="00F455CB" w:rsidRDefault="006B7A68">
      <w:pPr>
        <w:ind w:left="671" w:right="521"/>
        <w:jc w:val="center"/>
      </w:pPr>
      <w:r>
        <w:rPr>
          <w:b/>
        </w:rPr>
        <w:t>Andre</w:t>
      </w:r>
      <w:r>
        <w:rPr>
          <w:b/>
          <w:spacing w:val="-6"/>
        </w:rPr>
        <w:t xml:space="preserve"> </w:t>
      </w:r>
      <w:r>
        <w:rPr>
          <w:b/>
        </w:rPr>
        <w:t>Ilham</w:t>
      </w:r>
      <w:r>
        <w:rPr>
          <w:b/>
          <w:spacing w:val="-6"/>
        </w:rPr>
        <w:t xml:space="preserve"> </w:t>
      </w:r>
      <w:r>
        <w:rPr>
          <w:b/>
        </w:rPr>
        <w:t>Utomo</w:t>
      </w:r>
      <w:r>
        <w:rPr>
          <w:vertAlign w:val="superscript"/>
        </w:rPr>
        <w:t>1*</w:t>
      </w:r>
      <w:r>
        <w:rPr>
          <w:b/>
        </w:rPr>
        <w:t>,</w:t>
      </w:r>
      <w:r>
        <w:rPr>
          <w:b/>
          <w:spacing w:val="-2"/>
        </w:rPr>
        <w:t xml:space="preserve"> </w:t>
      </w:r>
      <w:r>
        <w:rPr>
          <w:b/>
        </w:rPr>
        <w:t>Lutfi</w:t>
      </w:r>
      <w:r>
        <w:rPr>
          <w:b/>
          <w:spacing w:val="-3"/>
        </w:rPr>
        <w:t xml:space="preserve"> </w:t>
      </w:r>
      <w:r>
        <w:rPr>
          <w:b/>
        </w:rPr>
        <w:t>Aris</w:t>
      </w:r>
      <w:r>
        <w:rPr>
          <w:b/>
          <w:spacing w:val="-5"/>
        </w:rPr>
        <w:t xml:space="preserve"> </w:t>
      </w:r>
      <w:r>
        <w:rPr>
          <w:b/>
        </w:rPr>
        <w:t>Sasongko</w:t>
      </w:r>
      <w:r>
        <w:rPr>
          <w:vertAlign w:val="superscript"/>
        </w:rPr>
        <w:t>2</w:t>
      </w:r>
      <w:r>
        <w:rPr>
          <w:b/>
        </w:rPr>
        <w:t>,</w:t>
      </w:r>
      <w:r>
        <w:rPr>
          <w:b/>
          <w:spacing w:val="-2"/>
        </w:rPr>
        <w:t xml:space="preserve"> </w:t>
      </w:r>
      <w:r>
        <w:rPr>
          <w:b/>
        </w:rPr>
        <w:t>Hilmi</w:t>
      </w:r>
      <w:r>
        <w:rPr>
          <w:b/>
          <w:spacing w:val="-3"/>
        </w:rPr>
        <w:t xml:space="preserve"> </w:t>
      </w:r>
      <w:r>
        <w:rPr>
          <w:b/>
        </w:rPr>
        <w:t>Arija</w:t>
      </w:r>
      <w:r>
        <w:rPr>
          <w:b/>
          <w:spacing w:val="-5"/>
        </w:rPr>
        <w:t xml:space="preserve"> </w:t>
      </w:r>
      <w:r>
        <w:rPr>
          <w:b/>
        </w:rPr>
        <w:t>Fachriyan</w:t>
      </w:r>
      <w:r>
        <w:rPr>
          <w:vertAlign w:val="superscript"/>
        </w:rPr>
        <w:t>3</w:t>
      </w:r>
      <w:r>
        <w:rPr>
          <w:spacing w:val="-21"/>
        </w:rPr>
        <w:t xml:space="preserve"> </w:t>
      </w:r>
      <w:r>
        <w:rPr>
          <w:b/>
        </w:rPr>
        <w:t>,</w:t>
      </w:r>
      <w:r>
        <w:rPr>
          <w:b/>
          <w:spacing w:val="-3"/>
        </w:rPr>
        <w:t xml:space="preserve"> </w:t>
      </w:r>
      <w:r>
        <w:rPr>
          <w:b/>
        </w:rPr>
        <w:t>Rossi</w:t>
      </w:r>
      <w:r>
        <w:rPr>
          <w:b/>
          <w:spacing w:val="-3"/>
        </w:rPr>
        <w:t xml:space="preserve"> </w:t>
      </w:r>
      <w:r>
        <w:rPr>
          <w:b/>
        </w:rPr>
        <w:t>Prabowo</w:t>
      </w:r>
      <w:r>
        <w:rPr>
          <w:vertAlign w:val="superscript"/>
        </w:rPr>
        <w:t>4</w:t>
      </w:r>
      <w:r>
        <w:t xml:space="preserve"> </w:t>
      </w:r>
      <w:r>
        <w:rPr>
          <w:vertAlign w:val="superscript"/>
        </w:rPr>
        <w:t>1</w:t>
      </w:r>
      <w:r>
        <w:rPr>
          <w:spacing w:val="-7"/>
        </w:rPr>
        <w:t xml:space="preserve"> </w:t>
      </w:r>
      <w:r>
        <w:t>Jurusan Agribisnis, Fakultas Pertanian , Universitas Wahid Hasyim</w:t>
      </w:r>
    </w:p>
    <w:p w14:paraId="3C660648" w14:textId="77777777" w:rsidR="00F455CB" w:rsidRDefault="006B7A68">
      <w:pPr>
        <w:pStyle w:val="BodyText"/>
        <w:spacing w:line="253" w:lineRule="exact"/>
        <w:ind w:left="1141" w:right="1000"/>
        <w:jc w:val="center"/>
      </w:pPr>
      <w:r>
        <w:t>Jl.</w:t>
      </w:r>
      <w:r>
        <w:rPr>
          <w:spacing w:val="-4"/>
        </w:rPr>
        <w:t xml:space="preserve"> </w:t>
      </w:r>
      <w:r>
        <w:t>Menoreh</w:t>
      </w:r>
      <w:r>
        <w:rPr>
          <w:spacing w:val="-1"/>
        </w:rPr>
        <w:t xml:space="preserve"> </w:t>
      </w:r>
      <w:r>
        <w:t>Tengah</w:t>
      </w:r>
      <w:r>
        <w:rPr>
          <w:spacing w:val="-3"/>
        </w:rPr>
        <w:t xml:space="preserve"> </w:t>
      </w:r>
      <w:r>
        <w:t>X/22,</w:t>
      </w:r>
      <w:r>
        <w:rPr>
          <w:spacing w:val="-2"/>
        </w:rPr>
        <w:t xml:space="preserve"> </w:t>
      </w:r>
      <w:r>
        <w:t>Sampangan, Semarang</w:t>
      </w:r>
      <w:r>
        <w:rPr>
          <w:spacing w:val="-1"/>
        </w:rPr>
        <w:t xml:space="preserve"> </w:t>
      </w:r>
      <w:r>
        <w:rPr>
          <w:spacing w:val="-2"/>
        </w:rPr>
        <w:t>50236.</w:t>
      </w:r>
    </w:p>
    <w:p w14:paraId="310BDB96" w14:textId="77777777" w:rsidR="00F455CB" w:rsidRDefault="006B7A68">
      <w:pPr>
        <w:ind w:left="1141" w:right="1001"/>
        <w:jc w:val="center"/>
        <w:rPr>
          <w:sz w:val="20"/>
        </w:rPr>
      </w:pPr>
      <w:r>
        <w:rPr>
          <w:sz w:val="20"/>
          <w:vertAlign w:val="superscript"/>
        </w:rPr>
        <w:t>*</w:t>
      </w:r>
      <w:r>
        <w:rPr>
          <w:sz w:val="20"/>
        </w:rPr>
        <w:t>Email:</w:t>
      </w:r>
      <w:r>
        <w:rPr>
          <w:spacing w:val="2"/>
          <w:sz w:val="20"/>
        </w:rPr>
        <w:t xml:space="preserve"> </w:t>
      </w:r>
      <w:hyperlink r:id="rId7">
        <w:r>
          <w:rPr>
            <w:spacing w:val="-2"/>
            <w:sz w:val="20"/>
          </w:rPr>
          <w:t>ilhamandre709@gmail.com</w:t>
        </w:r>
      </w:hyperlink>
    </w:p>
    <w:p w14:paraId="2EF3E4C2" w14:textId="77777777" w:rsidR="00F455CB" w:rsidRDefault="00F455CB">
      <w:pPr>
        <w:pStyle w:val="BodyText"/>
        <w:spacing w:before="24"/>
        <w:jc w:val="left"/>
        <w:rPr>
          <w:sz w:val="20"/>
        </w:rPr>
      </w:pPr>
    </w:p>
    <w:p w14:paraId="5D9BA318" w14:textId="77777777" w:rsidR="00F455CB" w:rsidRDefault="006B7A68">
      <w:pPr>
        <w:ind w:left="1142" w:right="997"/>
        <w:jc w:val="center"/>
        <w:rPr>
          <w:b/>
          <w:sz w:val="20"/>
        </w:rPr>
      </w:pPr>
      <w:r>
        <w:rPr>
          <w:b/>
          <w:spacing w:val="-2"/>
          <w:sz w:val="20"/>
        </w:rPr>
        <w:t>Abstrak</w:t>
      </w:r>
    </w:p>
    <w:p w14:paraId="36CCA789" w14:textId="77777777" w:rsidR="00F455CB" w:rsidRDefault="006B7A68">
      <w:pPr>
        <w:ind w:left="853" w:right="708"/>
        <w:jc w:val="both"/>
        <w:rPr>
          <w:i/>
          <w:sz w:val="20"/>
        </w:rPr>
      </w:pPr>
      <w:r>
        <w:rPr>
          <w:i/>
          <w:sz w:val="20"/>
        </w:rPr>
        <w:t>Penggilingan padi keliling merupakan teknologi pengolahan hasil panen padi. Penggilingan padi</w:t>
      </w:r>
      <w:r>
        <w:rPr>
          <w:i/>
          <w:spacing w:val="-6"/>
          <w:sz w:val="20"/>
        </w:rPr>
        <w:t xml:space="preserve"> </w:t>
      </w:r>
      <w:r>
        <w:rPr>
          <w:i/>
          <w:sz w:val="20"/>
        </w:rPr>
        <w:t>ini</w:t>
      </w:r>
      <w:r>
        <w:rPr>
          <w:i/>
          <w:spacing w:val="-6"/>
          <w:sz w:val="20"/>
        </w:rPr>
        <w:t xml:space="preserve"> </w:t>
      </w:r>
      <w:r>
        <w:rPr>
          <w:i/>
          <w:sz w:val="20"/>
        </w:rPr>
        <w:t>merupakan</w:t>
      </w:r>
      <w:r>
        <w:rPr>
          <w:i/>
          <w:spacing w:val="-6"/>
          <w:sz w:val="20"/>
        </w:rPr>
        <w:t xml:space="preserve"> </w:t>
      </w:r>
      <w:r>
        <w:rPr>
          <w:i/>
          <w:sz w:val="20"/>
        </w:rPr>
        <w:t>modifikasi</w:t>
      </w:r>
      <w:r>
        <w:rPr>
          <w:i/>
          <w:spacing w:val="-6"/>
          <w:sz w:val="20"/>
        </w:rPr>
        <w:t xml:space="preserve"> </w:t>
      </w:r>
      <w:r>
        <w:rPr>
          <w:i/>
          <w:sz w:val="20"/>
        </w:rPr>
        <w:t>mobil</w:t>
      </w:r>
      <w:r>
        <w:rPr>
          <w:i/>
          <w:spacing w:val="-6"/>
          <w:sz w:val="20"/>
        </w:rPr>
        <w:t xml:space="preserve"> </w:t>
      </w:r>
      <w:r>
        <w:rPr>
          <w:i/>
          <w:sz w:val="20"/>
        </w:rPr>
        <w:t>yang</w:t>
      </w:r>
      <w:r>
        <w:rPr>
          <w:i/>
          <w:spacing w:val="-6"/>
          <w:sz w:val="20"/>
        </w:rPr>
        <w:t xml:space="preserve"> </w:t>
      </w:r>
      <w:r>
        <w:rPr>
          <w:i/>
          <w:sz w:val="20"/>
        </w:rPr>
        <w:t>dilengkapi</w:t>
      </w:r>
      <w:r>
        <w:rPr>
          <w:i/>
          <w:spacing w:val="-6"/>
          <w:sz w:val="20"/>
        </w:rPr>
        <w:t xml:space="preserve"> </w:t>
      </w:r>
      <w:r>
        <w:rPr>
          <w:i/>
          <w:sz w:val="20"/>
        </w:rPr>
        <w:t>dengan</w:t>
      </w:r>
      <w:r>
        <w:rPr>
          <w:i/>
          <w:spacing w:val="-6"/>
          <w:sz w:val="20"/>
        </w:rPr>
        <w:t xml:space="preserve"> </w:t>
      </w:r>
      <w:r>
        <w:rPr>
          <w:i/>
          <w:sz w:val="20"/>
        </w:rPr>
        <w:t>mesin</w:t>
      </w:r>
      <w:r>
        <w:rPr>
          <w:i/>
          <w:spacing w:val="-6"/>
          <w:sz w:val="20"/>
        </w:rPr>
        <w:t xml:space="preserve"> </w:t>
      </w:r>
      <w:r>
        <w:rPr>
          <w:i/>
          <w:sz w:val="20"/>
        </w:rPr>
        <w:t>penggiling</w:t>
      </w:r>
      <w:r>
        <w:rPr>
          <w:i/>
          <w:spacing w:val="-6"/>
          <w:sz w:val="20"/>
        </w:rPr>
        <w:t xml:space="preserve"> </w:t>
      </w:r>
      <w:r>
        <w:rPr>
          <w:i/>
          <w:sz w:val="20"/>
        </w:rPr>
        <w:t>padi.</w:t>
      </w:r>
      <w:r>
        <w:rPr>
          <w:i/>
          <w:spacing w:val="-6"/>
          <w:sz w:val="20"/>
        </w:rPr>
        <w:t xml:space="preserve"> </w:t>
      </w:r>
      <w:r>
        <w:rPr>
          <w:i/>
          <w:sz w:val="20"/>
        </w:rPr>
        <w:t>Penelitian ini bertujuan untuk mengetahui besar biaya, penerimaan, pendapatan dan kelayakan pada usaha penggilingan padi keliling di Desa Trimomukti Kecamatan Candipuro Kabupaten Lampung Selatan. Pemilihan lokasi dan pengambilan sampel dilakukan secara sengaja (purposive). pengambilan sampel responden menggunakan metode sampling jenuh. Dalam hal ini responden merupakan pemilik usaha dan pekerja di penggilingan padi keliling di Desa Trimomukti Kecamatan Candipuro Kabupaten Lampung Selatan. Teknik pengumpulan data menggunakan metode observasi, wawancara, kuesioner dan dokumentasi. Hasil penelitian usaha</w:t>
      </w:r>
      <w:r>
        <w:rPr>
          <w:i/>
          <w:spacing w:val="80"/>
          <w:w w:val="150"/>
          <w:sz w:val="20"/>
        </w:rPr>
        <w:t xml:space="preserve"> </w:t>
      </w:r>
      <w:r>
        <w:rPr>
          <w:i/>
          <w:sz w:val="20"/>
        </w:rPr>
        <w:t>penggilingan</w:t>
      </w:r>
      <w:r>
        <w:rPr>
          <w:i/>
          <w:spacing w:val="80"/>
          <w:w w:val="150"/>
          <w:sz w:val="20"/>
        </w:rPr>
        <w:t xml:space="preserve"> </w:t>
      </w:r>
      <w:r>
        <w:rPr>
          <w:i/>
          <w:sz w:val="20"/>
        </w:rPr>
        <w:t>padi</w:t>
      </w:r>
      <w:r>
        <w:rPr>
          <w:i/>
          <w:spacing w:val="80"/>
          <w:w w:val="150"/>
          <w:sz w:val="20"/>
        </w:rPr>
        <w:t xml:space="preserve"> </w:t>
      </w:r>
      <w:r>
        <w:rPr>
          <w:i/>
          <w:sz w:val="20"/>
        </w:rPr>
        <w:t>keliling</w:t>
      </w:r>
      <w:r>
        <w:rPr>
          <w:i/>
          <w:spacing w:val="80"/>
          <w:w w:val="150"/>
          <w:sz w:val="20"/>
        </w:rPr>
        <w:t xml:space="preserve"> </w:t>
      </w:r>
      <w:r>
        <w:rPr>
          <w:i/>
          <w:sz w:val="20"/>
        </w:rPr>
        <w:t>menunjukkan</w:t>
      </w:r>
      <w:r>
        <w:rPr>
          <w:i/>
          <w:spacing w:val="80"/>
          <w:w w:val="150"/>
          <w:sz w:val="20"/>
        </w:rPr>
        <w:t xml:space="preserve"> </w:t>
      </w:r>
      <w:r>
        <w:rPr>
          <w:i/>
          <w:sz w:val="20"/>
        </w:rPr>
        <w:t>total</w:t>
      </w:r>
      <w:r>
        <w:rPr>
          <w:i/>
          <w:spacing w:val="80"/>
          <w:w w:val="150"/>
          <w:sz w:val="20"/>
        </w:rPr>
        <w:t xml:space="preserve"> </w:t>
      </w:r>
      <w:r>
        <w:rPr>
          <w:i/>
          <w:sz w:val="20"/>
        </w:rPr>
        <w:t>biaya</w:t>
      </w:r>
      <w:r>
        <w:rPr>
          <w:i/>
          <w:spacing w:val="40"/>
          <w:sz w:val="20"/>
        </w:rPr>
        <w:t xml:space="preserve">  </w:t>
      </w:r>
      <w:r>
        <w:rPr>
          <w:i/>
          <w:sz w:val="20"/>
        </w:rPr>
        <w:t>yang</w:t>
      </w:r>
      <w:r>
        <w:rPr>
          <w:i/>
          <w:spacing w:val="80"/>
          <w:w w:val="150"/>
          <w:sz w:val="20"/>
        </w:rPr>
        <w:t xml:space="preserve"> </w:t>
      </w:r>
      <w:r>
        <w:rPr>
          <w:i/>
          <w:sz w:val="20"/>
        </w:rPr>
        <w:t>dikeluarkan</w:t>
      </w:r>
      <w:r>
        <w:rPr>
          <w:i/>
          <w:spacing w:val="80"/>
          <w:sz w:val="20"/>
        </w:rPr>
        <w:t xml:space="preserve"> </w:t>
      </w:r>
      <w:r>
        <w:rPr>
          <w:i/>
          <w:sz w:val="20"/>
        </w:rPr>
        <w:t>sebesar</w:t>
      </w:r>
      <w:r>
        <w:rPr>
          <w:i/>
          <w:spacing w:val="-3"/>
          <w:sz w:val="20"/>
        </w:rPr>
        <w:t xml:space="preserve"> </w:t>
      </w:r>
      <w:r>
        <w:rPr>
          <w:i/>
          <w:sz w:val="20"/>
        </w:rPr>
        <w:t>Rp10.835.611 dengan rata-rata setiap responden sebesar Rp3.611.870. Penerimaan usaha</w:t>
      </w:r>
      <w:r>
        <w:rPr>
          <w:i/>
          <w:spacing w:val="-7"/>
          <w:sz w:val="20"/>
        </w:rPr>
        <w:t xml:space="preserve"> </w:t>
      </w:r>
      <w:r>
        <w:rPr>
          <w:i/>
          <w:sz w:val="20"/>
        </w:rPr>
        <w:t>penggilingan</w:t>
      </w:r>
      <w:r>
        <w:rPr>
          <w:i/>
          <w:spacing w:val="-7"/>
          <w:sz w:val="20"/>
        </w:rPr>
        <w:t xml:space="preserve"> </w:t>
      </w:r>
      <w:r>
        <w:rPr>
          <w:i/>
          <w:sz w:val="20"/>
        </w:rPr>
        <w:t>padi</w:t>
      </w:r>
      <w:r>
        <w:rPr>
          <w:i/>
          <w:spacing w:val="-6"/>
          <w:sz w:val="20"/>
        </w:rPr>
        <w:t xml:space="preserve"> </w:t>
      </w:r>
      <w:r>
        <w:rPr>
          <w:i/>
          <w:sz w:val="20"/>
        </w:rPr>
        <w:t>keliling</w:t>
      </w:r>
      <w:r>
        <w:rPr>
          <w:i/>
          <w:spacing w:val="-7"/>
          <w:sz w:val="20"/>
        </w:rPr>
        <w:t xml:space="preserve"> </w:t>
      </w:r>
      <w:r>
        <w:rPr>
          <w:i/>
          <w:sz w:val="20"/>
        </w:rPr>
        <w:t>sebesar</w:t>
      </w:r>
      <w:r>
        <w:rPr>
          <w:i/>
          <w:spacing w:val="-7"/>
          <w:sz w:val="20"/>
        </w:rPr>
        <w:t xml:space="preserve"> </w:t>
      </w:r>
      <w:r>
        <w:rPr>
          <w:i/>
          <w:sz w:val="20"/>
        </w:rPr>
        <w:t>Rp13,356,000</w:t>
      </w:r>
      <w:r>
        <w:rPr>
          <w:i/>
          <w:spacing w:val="-7"/>
          <w:sz w:val="20"/>
        </w:rPr>
        <w:t xml:space="preserve"> </w:t>
      </w:r>
      <w:r>
        <w:rPr>
          <w:i/>
          <w:sz w:val="20"/>
        </w:rPr>
        <w:t>dengan</w:t>
      </w:r>
      <w:r>
        <w:rPr>
          <w:i/>
          <w:spacing w:val="-7"/>
          <w:sz w:val="20"/>
        </w:rPr>
        <w:t xml:space="preserve"> </w:t>
      </w:r>
      <w:r>
        <w:rPr>
          <w:i/>
          <w:sz w:val="20"/>
        </w:rPr>
        <w:t>rata-rata</w:t>
      </w:r>
      <w:r>
        <w:rPr>
          <w:i/>
          <w:spacing w:val="-7"/>
          <w:sz w:val="20"/>
        </w:rPr>
        <w:t xml:space="preserve"> </w:t>
      </w:r>
      <w:r>
        <w:rPr>
          <w:i/>
          <w:sz w:val="20"/>
        </w:rPr>
        <w:t>sebesar</w:t>
      </w:r>
      <w:r>
        <w:rPr>
          <w:i/>
          <w:spacing w:val="-7"/>
          <w:sz w:val="20"/>
        </w:rPr>
        <w:t xml:space="preserve"> </w:t>
      </w:r>
      <w:r>
        <w:rPr>
          <w:i/>
          <w:sz w:val="20"/>
        </w:rPr>
        <w:t>Rp4,452,000. Pendapatan usaha penggilingan padi keliling sebesar Rp2.520.389 dengan rata-rata sebesar Rp840.130.</w:t>
      </w:r>
      <w:r>
        <w:rPr>
          <w:i/>
          <w:spacing w:val="-1"/>
          <w:sz w:val="20"/>
        </w:rPr>
        <w:t xml:space="preserve"> </w:t>
      </w:r>
      <w:r>
        <w:rPr>
          <w:i/>
          <w:sz w:val="20"/>
        </w:rPr>
        <w:t>Nilai R/C usaha penggilingan padi keliling sebesar 1,23. Hasil penelitian menunjukkan</w:t>
      </w:r>
      <w:r>
        <w:rPr>
          <w:i/>
          <w:spacing w:val="40"/>
          <w:sz w:val="20"/>
        </w:rPr>
        <w:t xml:space="preserve"> </w:t>
      </w:r>
      <w:r>
        <w:rPr>
          <w:i/>
          <w:sz w:val="20"/>
        </w:rPr>
        <w:t>bahwa usaha penggilingan padi keliling di Desa Trimomukti Kecamatan Candipuro Kabupaten Lampung Selatan layak diusahakan.</w:t>
      </w:r>
    </w:p>
    <w:p w14:paraId="6444081C" w14:textId="77777777" w:rsidR="00F455CB" w:rsidRDefault="00F455CB">
      <w:pPr>
        <w:pStyle w:val="BodyText"/>
        <w:spacing w:before="1"/>
        <w:jc w:val="left"/>
        <w:rPr>
          <w:i/>
          <w:sz w:val="20"/>
        </w:rPr>
      </w:pPr>
    </w:p>
    <w:p w14:paraId="20F8161B" w14:textId="77777777" w:rsidR="00F455CB" w:rsidRDefault="006B7A68">
      <w:pPr>
        <w:ind w:left="853"/>
        <w:jc w:val="both"/>
        <w:rPr>
          <w:i/>
          <w:sz w:val="20"/>
        </w:rPr>
      </w:pPr>
      <w:r>
        <w:rPr>
          <w:b/>
          <w:i/>
          <w:sz w:val="20"/>
        </w:rPr>
        <w:t>Kata</w:t>
      </w:r>
      <w:r>
        <w:rPr>
          <w:b/>
          <w:i/>
          <w:spacing w:val="-1"/>
          <w:sz w:val="20"/>
        </w:rPr>
        <w:t xml:space="preserve"> </w:t>
      </w:r>
      <w:r>
        <w:rPr>
          <w:b/>
          <w:i/>
          <w:sz w:val="20"/>
        </w:rPr>
        <w:t>kunci</w:t>
      </w:r>
      <w:r>
        <w:rPr>
          <w:i/>
          <w:sz w:val="20"/>
        </w:rPr>
        <w:t>:</w:t>
      </w:r>
      <w:r>
        <w:rPr>
          <w:i/>
          <w:spacing w:val="-1"/>
          <w:sz w:val="20"/>
        </w:rPr>
        <w:t xml:space="preserve"> </w:t>
      </w:r>
      <w:r>
        <w:rPr>
          <w:i/>
          <w:sz w:val="20"/>
        </w:rPr>
        <w:t>Penggilingan</w:t>
      </w:r>
      <w:r>
        <w:rPr>
          <w:i/>
          <w:spacing w:val="-1"/>
          <w:sz w:val="20"/>
        </w:rPr>
        <w:t xml:space="preserve"> </w:t>
      </w:r>
      <w:r>
        <w:rPr>
          <w:i/>
          <w:sz w:val="20"/>
        </w:rPr>
        <w:t>Padi,</w:t>
      </w:r>
      <w:r>
        <w:rPr>
          <w:i/>
          <w:spacing w:val="-1"/>
          <w:sz w:val="20"/>
        </w:rPr>
        <w:t xml:space="preserve"> </w:t>
      </w:r>
      <w:r>
        <w:rPr>
          <w:i/>
          <w:sz w:val="20"/>
        </w:rPr>
        <w:t>Analisis Usaha,</w:t>
      </w:r>
      <w:r>
        <w:rPr>
          <w:i/>
          <w:spacing w:val="-2"/>
          <w:sz w:val="20"/>
        </w:rPr>
        <w:t xml:space="preserve"> </w:t>
      </w:r>
      <w:r>
        <w:rPr>
          <w:i/>
          <w:spacing w:val="-5"/>
          <w:sz w:val="20"/>
        </w:rPr>
        <w:t>R/C</w:t>
      </w:r>
    </w:p>
    <w:p w14:paraId="6874CDEB" w14:textId="77777777" w:rsidR="00F455CB" w:rsidRDefault="00F455CB">
      <w:pPr>
        <w:pStyle w:val="BodyText"/>
        <w:jc w:val="left"/>
        <w:rPr>
          <w:i/>
          <w:sz w:val="20"/>
        </w:rPr>
      </w:pPr>
    </w:p>
    <w:p w14:paraId="640C8E7B" w14:textId="77777777" w:rsidR="00F455CB" w:rsidRDefault="00F455CB">
      <w:pPr>
        <w:pStyle w:val="BodyText"/>
        <w:spacing w:before="45"/>
        <w:jc w:val="left"/>
        <w:rPr>
          <w:i/>
          <w:sz w:val="20"/>
        </w:rPr>
      </w:pPr>
    </w:p>
    <w:p w14:paraId="50C2E3EB" w14:textId="77777777" w:rsidR="00F455CB" w:rsidRDefault="006B7A68">
      <w:pPr>
        <w:pStyle w:val="Heading1"/>
        <w:spacing w:line="252" w:lineRule="exact"/>
        <w:ind w:left="285"/>
      </w:pPr>
      <w:r>
        <w:rPr>
          <w:spacing w:val="-2"/>
        </w:rPr>
        <w:t>PENDAHULUAN</w:t>
      </w:r>
    </w:p>
    <w:p w14:paraId="5FAE830A" w14:textId="77777777" w:rsidR="00F455CB" w:rsidRDefault="006B7A68">
      <w:pPr>
        <w:pStyle w:val="BodyText"/>
        <w:ind w:left="285" w:right="140" w:firstLine="719"/>
      </w:pPr>
      <w:r>
        <w:t>Sektor pertanian merupakan salah satu sektor yang cukup menopang perokomonian Indonesia. Dimana subsektor tanaman pangan, khususnya padi, memiliki peranan yang sangat strategis. Beras merupakan makanan pokok sebagian besar masyarakat Indonesia sehingga kebutuhan terhadap beras selalu tinggi dan cenderung meningkat seiring dengan</w:t>
      </w:r>
      <w:r>
        <w:rPr>
          <w:spacing w:val="40"/>
        </w:rPr>
        <w:t xml:space="preserve"> </w:t>
      </w:r>
      <w:r>
        <w:t>pertambahan jumlah penduduk. Oleh karena itu, untuk menjaga ketahanan pangan nasional dan kesejahteraan petani,</w:t>
      </w:r>
      <w:r>
        <w:rPr>
          <w:spacing w:val="-9"/>
        </w:rPr>
        <w:t xml:space="preserve"> </w:t>
      </w:r>
      <w:r>
        <w:t>keberadaan</w:t>
      </w:r>
      <w:r>
        <w:rPr>
          <w:spacing w:val="-10"/>
        </w:rPr>
        <w:t xml:space="preserve"> </w:t>
      </w:r>
      <w:r>
        <w:t>usaha</w:t>
      </w:r>
      <w:r>
        <w:rPr>
          <w:spacing w:val="-5"/>
        </w:rPr>
        <w:t xml:space="preserve"> </w:t>
      </w:r>
      <w:r>
        <w:t>yang</w:t>
      </w:r>
      <w:r>
        <w:rPr>
          <w:spacing w:val="-5"/>
        </w:rPr>
        <w:t xml:space="preserve"> </w:t>
      </w:r>
      <w:r>
        <w:t>mendukung</w:t>
      </w:r>
      <w:r>
        <w:rPr>
          <w:spacing w:val="-9"/>
        </w:rPr>
        <w:t xml:space="preserve"> </w:t>
      </w:r>
      <w:r>
        <w:t>proses</w:t>
      </w:r>
      <w:r>
        <w:rPr>
          <w:spacing w:val="-9"/>
        </w:rPr>
        <w:t xml:space="preserve"> </w:t>
      </w:r>
      <w:r>
        <w:t>pengolahan</w:t>
      </w:r>
      <w:r>
        <w:rPr>
          <w:spacing w:val="-9"/>
        </w:rPr>
        <w:t xml:space="preserve"> </w:t>
      </w:r>
      <w:r>
        <w:t>hasil</w:t>
      </w:r>
      <w:r>
        <w:rPr>
          <w:spacing w:val="-11"/>
        </w:rPr>
        <w:t xml:space="preserve"> </w:t>
      </w:r>
      <w:r>
        <w:t>panen</w:t>
      </w:r>
      <w:r>
        <w:rPr>
          <w:spacing w:val="-9"/>
        </w:rPr>
        <w:t xml:space="preserve"> </w:t>
      </w:r>
      <w:r>
        <w:t>padi</w:t>
      </w:r>
      <w:r>
        <w:rPr>
          <w:spacing w:val="-9"/>
        </w:rPr>
        <w:t xml:space="preserve"> </w:t>
      </w:r>
      <w:r>
        <w:t>menjadi</w:t>
      </w:r>
      <w:r>
        <w:rPr>
          <w:spacing w:val="-9"/>
        </w:rPr>
        <w:t xml:space="preserve"> </w:t>
      </w:r>
      <w:r>
        <w:t>beras</w:t>
      </w:r>
      <w:r>
        <w:rPr>
          <w:spacing w:val="-9"/>
        </w:rPr>
        <w:t xml:space="preserve"> </w:t>
      </w:r>
      <w:r>
        <w:t xml:space="preserve">sangat </w:t>
      </w:r>
      <w:r>
        <w:rPr>
          <w:spacing w:val="-2"/>
        </w:rPr>
        <w:t>penting.</w:t>
      </w:r>
    </w:p>
    <w:p w14:paraId="44E5FA36" w14:textId="77777777" w:rsidR="00F455CB" w:rsidRDefault="006B7A68">
      <w:pPr>
        <w:pStyle w:val="BodyText"/>
        <w:spacing w:before="1"/>
        <w:ind w:left="285" w:right="141" w:firstLine="719"/>
      </w:pPr>
      <w:r>
        <w:t>Penggilingan</w:t>
      </w:r>
      <w:r>
        <w:rPr>
          <w:spacing w:val="-16"/>
        </w:rPr>
        <w:t xml:space="preserve"> </w:t>
      </w:r>
      <w:r>
        <w:t>padi</w:t>
      </w:r>
      <w:r>
        <w:rPr>
          <w:spacing w:val="-14"/>
        </w:rPr>
        <w:t xml:space="preserve"> </w:t>
      </w:r>
      <w:r>
        <w:t>adalah</w:t>
      </w:r>
      <w:r>
        <w:rPr>
          <w:spacing w:val="-14"/>
        </w:rPr>
        <w:t xml:space="preserve"> </w:t>
      </w:r>
      <w:r>
        <w:t>salah</w:t>
      </w:r>
      <w:r>
        <w:rPr>
          <w:spacing w:val="-13"/>
        </w:rPr>
        <w:t xml:space="preserve"> </w:t>
      </w:r>
      <w:r>
        <w:t>satu</w:t>
      </w:r>
      <w:r>
        <w:rPr>
          <w:spacing w:val="-14"/>
        </w:rPr>
        <w:t xml:space="preserve"> </w:t>
      </w:r>
      <w:r>
        <w:t>usaha</w:t>
      </w:r>
      <w:r>
        <w:rPr>
          <w:spacing w:val="-14"/>
        </w:rPr>
        <w:t xml:space="preserve"> </w:t>
      </w:r>
      <w:r>
        <w:t>yang</w:t>
      </w:r>
      <w:r>
        <w:rPr>
          <w:spacing w:val="-14"/>
        </w:rPr>
        <w:t xml:space="preserve"> </w:t>
      </w:r>
      <w:r>
        <w:t>memiliki</w:t>
      </w:r>
      <w:r>
        <w:rPr>
          <w:spacing w:val="-13"/>
        </w:rPr>
        <w:t xml:space="preserve"> </w:t>
      </w:r>
      <w:r>
        <w:t>peran</w:t>
      </w:r>
      <w:r>
        <w:rPr>
          <w:spacing w:val="-14"/>
        </w:rPr>
        <w:t xml:space="preserve"> </w:t>
      </w:r>
      <w:r>
        <w:t>penting</w:t>
      </w:r>
      <w:r>
        <w:rPr>
          <w:spacing w:val="-14"/>
        </w:rPr>
        <w:t xml:space="preserve"> </w:t>
      </w:r>
      <w:r>
        <w:t>dalam</w:t>
      </w:r>
      <w:r>
        <w:rPr>
          <w:spacing w:val="-14"/>
        </w:rPr>
        <w:t xml:space="preserve"> </w:t>
      </w:r>
      <w:r>
        <w:t>rantai</w:t>
      </w:r>
      <w:r>
        <w:rPr>
          <w:spacing w:val="-13"/>
        </w:rPr>
        <w:t xml:space="preserve"> </w:t>
      </w:r>
      <w:r>
        <w:t>pasokan beras</w:t>
      </w:r>
      <w:r>
        <w:rPr>
          <w:spacing w:val="-10"/>
        </w:rPr>
        <w:t xml:space="preserve"> </w:t>
      </w:r>
      <w:r>
        <w:t>karena</w:t>
      </w:r>
      <w:r>
        <w:rPr>
          <w:spacing w:val="-10"/>
        </w:rPr>
        <w:t xml:space="preserve"> </w:t>
      </w:r>
      <w:r>
        <w:t>membantu</w:t>
      </w:r>
      <w:r>
        <w:rPr>
          <w:spacing w:val="-11"/>
        </w:rPr>
        <w:t xml:space="preserve"> </w:t>
      </w:r>
      <w:r>
        <w:t>petani</w:t>
      </w:r>
      <w:r>
        <w:rPr>
          <w:spacing w:val="-9"/>
        </w:rPr>
        <w:t xml:space="preserve"> </w:t>
      </w:r>
      <w:r>
        <w:t>mengolah</w:t>
      </w:r>
      <w:r>
        <w:rPr>
          <w:spacing w:val="-10"/>
        </w:rPr>
        <w:t xml:space="preserve"> </w:t>
      </w:r>
      <w:r>
        <w:t>gabah</w:t>
      </w:r>
      <w:r>
        <w:rPr>
          <w:spacing w:val="-10"/>
        </w:rPr>
        <w:t xml:space="preserve"> </w:t>
      </w:r>
      <w:r>
        <w:t>kering</w:t>
      </w:r>
      <w:r>
        <w:rPr>
          <w:spacing w:val="-11"/>
        </w:rPr>
        <w:t xml:space="preserve"> </w:t>
      </w:r>
      <w:r>
        <w:t>panen</w:t>
      </w:r>
      <w:r>
        <w:rPr>
          <w:spacing w:val="-12"/>
        </w:rPr>
        <w:t xml:space="preserve"> </w:t>
      </w:r>
      <w:r>
        <w:t>(GKP)</w:t>
      </w:r>
      <w:r>
        <w:rPr>
          <w:spacing w:val="-10"/>
        </w:rPr>
        <w:t xml:space="preserve"> </w:t>
      </w:r>
      <w:r>
        <w:t>atau</w:t>
      </w:r>
      <w:r>
        <w:rPr>
          <w:spacing w:val="-12"/>
        </w:rPr>
        <w:t xml:space="preserve"> </w:t>
      </w:r>
      <w:r>
        <w:t>gabah</w:t>
      </w:r>
      <w:r>
        <w:rPr>
          <w:spacing w:val="-10"/>
        </w:rPr>
        <w:t xml:space="preserve"> </w:t>
      </w:r>
      <w:r>
        <w:t>kering</w:t>
      </w:r>
      <w:r>
        <w:rPr>
          <w:spacing w:val="-13"/>
        </w:rPr>
        <w:t xml:space="preserve"> </w:t>
      </w:r>
      <w:r>
        <w:t>giling</w:t>
      </w:r>
      <w:r>
        <w:rPr>
          <w:spacing w:val="-11"/>
        </w:rPr>
        <w:t xml:space="preserve"> </w:t>
      </w:r>
      <w:r>
        <w:t xml:space="preserve">(GKG) menjadi beras yang siap makan atau dipasarkan. Penggilingan padi keliling juga dikenal sebagai penggilingan padi </w:t>
      </w:r>
      <w:r>
        <w:rPr>
          <w:i/>
        </w:rPr>
        <w:t xml:space="preserve">mobile </w:t>
      </w:r>
      <w:r>
        <w:t>dan penggilingan padi menetap adalah dua jenis penggilingan padi yang paling umum di dunia. Penggilingan padi keliling lebih fleksibel karena menggunakan mesin yang dapat dipindahkan dan menjangkau langsung lokasi petani, sedangkan penggilingan padi menetap biasanya membutuhkan bangunan dan lokasi permanen.</w:t>
      </w:r>
    </w:p>
    <w:p w14:paraId="45BCD2D1" w14:textId="77777777" w:rsidR="00F455CB" w:rsidRDefault="006B7A68">
      <w:pPr>
        <w:pStyle w:val="BodyText"/>
        <w:ind w:left="285" w:right="137" w:firstLine="719"/>
      </w:pPr>
      <w:r>
        <w:t xml:space="preserve">Kecamatan Candipuro, Kabupaten Lamung Selatan merupakan salah satu daerah dengan produksi padi terbesar yaitu 72.674 ton (BPS Lampung, 2025). Khususnya Desa Tromomukti yang berada di kecamatan tersebut. Sebagi daerah dengan dominasi produksi padi, keberadaan </w:t>
      </w:r>
      <w:r>
        <w:rPr>
          <w:spacing w:val="-2"/>
        </w:rPr>
        <w:t>penggilingan padi keliling memberikan kemudahan bagi</w:t>
      </w:r>
      <w:r>
        <w:rPr>
          <w:spacing w:val="-3"/>
        </w:rPr>
        <w:t xml:space="preserve"> </w:t>
      </w:r>
      <w:r>
        <w:rPr>
          <w:spacing w:val="-2"/>
        </w:rPr>
        <w:t xml:space="preserve">petani dalam mengolah gabah menjadi beras </w:t>
      </w:r>
      <w:r>
        <w:t>tanpa harus membawa hasil panen ke tempat penggilingan tetap. Usaha penggilingan padi keliling memiliki peran penting dalam mendukung ketahanan pangan masyarakat pedesaan. Hal ini memberikan</w:t>
      </w:r>
      <w:r>
        <w:rPr>
          <w:spacing w:val="-1"/>
        </w:rPr>
        <w:t xml:space="preserve"> </w:t>
      </w:r>
      <w:r>
        <w:t>petani</w:t>
      </w:r>
      <w:r>
        <w:rPr>
          <w:spacing w:val="-3"/>
        </w:rPr>
        <w:t xml:space="preserve"> </w:t>
      </w:r>
      <w:r>
        <w:t>fleksibilitas</w:t>
      </w:r>
      <w:r>
        <w:rPr>
          <w:spacing w:val="-1"/>
        </w:rPr>
        <w:t xml:space="preserve"> </w:t>
      </w:r>
      <w:r>
        <w:t>dalam</w:t>
      </w:r>
      <w:r>
        <w:rPr>
          <w:spacing w:val="-5"/>
        </w:rPr>
        <w:t xml:space="preserve"> </w:t>
      </w:r>
      <w:r>
        <w:t>menentukan</w:t>
      </w:r>
      <w:r>
        <w:rPr>
          <w:spacing w:val="-1"/>
        </w:rPr>
        <w:t xml:space="preserve"> </w:t>
      </w:r>
      <w:r>
        <w:t>waktu</w:t>
      </w:r>
      <w:r>
        <w:rPr>
          <w:spacing w:val="-4"/>
        </w:rPr>
        <w:t xml:space="preserve"> </w:t>
      </w:r>
      <w:r>
        <w:t>penggilingan</w:t>
      </w:r>
      <w:r>
        <w:rPr>
          <w:spacing w:val="-1"/>
        </w:rPr>
        <w:t xml:space="preserve"> </w:t>
      </w:r>
      <w:r>
        <w:t>sehingga</w:t>
      </w:r>
      <w:r>
        <w:rPr>
          <w:spacing w:val="-1"/>
        </w:rPr>
        <w:t xml:space="preserve"> </w:t>
      </w:r>
      <w:r>
        <w:t>dapat</w:t>
      </w:r>
      <w:r>
        <w:rPr>
          <w:spacing w:val="-1"/>
        </w:rPr>
        <w:t xml:space="preserve"> </w:t>
      </w:r>
      <w:r>
        <w:t>mengurangi biaya transportasi dan menghemat waktu perjalanan. Namun, keberlangsungan usaha penggilingan padi keliling perlu dianalisis dari sisi kelayakan usahanya.</w:t>
      </w:r>
    </w:p>
    <w:p w14:paraId="77F076A9" w14:textId="77777777" w:rsidR="00F455CB" w:rsidRDefault="006B7A68">
      <w:pPr>
        <w:pStyle w:val="BodyText"/>
        <w:ind w:left="285" w:right="140" w:firstLine="719"/>
      </w:pPr>
      <w:r>
        <w:t>Penelitian Wildayana (2015) menganalis kelayakan finansial usaha penggilingan padi di Kecamatan</w:t>
      </w:r>
      <w:r>
        <w:rPr>
          <w:spacing w:val="-14"/>
        </w:rPr>
        <w:t xml:space="preserve"> </w:t>
      </w:r>
      <w:r>
        <w:t>Tanjung</w:t>
      </w:r>
      <w:r>
        <w:rPr>
          <w:spacing w:val="-14"/>
        </w:rPr>
        <w:t xml:space="preserve"> </w:t>
      </w:r>
      <w:r>
        <w:t>Lago</w:t>
      </w:r>
      <w:r>
        <w:rPr>
          <w:spacing w:val="-14"/>
        </w:rPr>
        <w:t xml:space="preserve"> </w:t>
      </w:r>
      <w:r>
        <w:t>Banyuasin</w:t>
      </w:r>
      <w:r>
        <w:rPr>
          <w:spacing w:val="-13"/>
        </w:rPr>
        <w:t xml:space="preserve"> </w:t>
      </w:r>
      <w:r>
        <w:t>Sumatra</w:t>
      </w:r>
      <w:r>
        <w:rPr>
          <w:spacing w:val="-14"/>
        </w:rPr>
        <w:t xml:space="preserve"> </w:t>
      </w:r>
      <w:r>
        <w:t>Selatan,</w:t>
      </w:r>
      <w:r>
        <w:rPr>
          <w:spacing w:val="-14"/>
        </w:rPr>
        <w:t xml:space="preserve"> </w:t>
      </w:r>
      <w:r>
        <w:t>yang</w:t>
      </w:r>
      <w:r>
        <w:rPr>
          <w:spacing w:val="-14"/>
        </w:rPr>
        <w:t xml:space="preserve"> </w:t>
      </w:r>
      <w:r>
        <w:t>penggilingan</w:t>
      </w:r>
      <w:r>
        <w:rPr>
          <w:spacing w:val="-13"/>
        </w:rPr>
        <w:t xml:space="preserve"> </w:t>
      </w:r>
      <w:r>
        <w:t>padi</w:t>
      </w:r>
      <w:r>
        <w:rPr>
          <w:spacing w:val="-14"/>
        </w:rPr>
        <w:t xml:space="preserve"> </w:t>
      </w:r>
      <w:r>
        <w:t>yang</w:t>
      </w:r>
      <w:r>
        <w:rPr>
          <w:spacing w:val="-14"/>
        </w:rPr>
        <w:t xml:space="preserve"> </w:t>
      </w:r>
      <w:r>
        <w:t>dalam</w:t>
      </w:r>
      <w:r>
        <w:rPr>
          <w:spacing w:val="-14"/>
        </w:rPr>
        <w:t xml:space="preserve"> </w:t>
      </w:r>
      <w:r>
        <w:t>penelitian tersebut</w:t>
      </w:r>
      <w:r>
        <w:rPr>
          <w:spacing w:val="-3"/>
        </w:rPr>
        <w:t xml:space="preserve"> </w:t>
      </w:r>
      <w:r>
        <w:t>adalah</w:t>
      </w:r>
      <w:r>
        <w:rPr>
          <w:spacing w:val="-1"/>
        </w:rPr>
        <w:t xml:space="preserve"> </w:t>
      </w:r>
      <w:r>
        <w:t>penggilingan</w:t>
      </w:r>
      <w:r>
        <w:rPr>
          <w:spacing w:val="3"/>
        </w:rPr>
        <w:t xml:space="preserve"> </w:t>
      </w:r>
      <w:r>
        <w:t>mentap.</w:t>
      </w:r>
      <w:r>
        <w:rPr>
          <w:spacing w:val="4"/>
        </w:rPr>
        <w:t xml:space="preserve"> </w:t>
      </w:r>
      <w:r>
        <w:t>Penelitian</w:t>
      </w:r>
      <w:r>
        <w:rPr>
          <w:spacing w:val="2"/>
        </w:rPr>
        <w:t xml:space="preserve"> </w:t>
      </w:r>
      <w:r>
        <w:t>Juniarsih</w:t>
      </w:r>
      <w:r>
        <w:rPr>
          <w:spacing w:val="-1"/>
        </w:rPr>
        <w:t xml:space="preserve"> </w:t>
      </w:r>
      <w:r>
        <w:t>dan Kurniawan</w:t>
      </w:r>
      <w:r>
        <w:rPr>
          <w:spacing w:val="1"/>
        </w:rPr>
        <w:t xml:space="preserve"> </w:t>
      </w:r>
      <w:r>
        <w:t>(2021)</w:t>
      </w:r>
      <w:r>
        <w:rPr>
          <w:spacing w:val="2"/>
        </w:rPr>
        <w:t xml:space="preserve"> </w:t>
      </w:r>
      <w:r>
        <w:t>menekankan</w:t>
      </w:r>
      <w:r>
        <w:rPr>
          <w:spacing w:val="2"/>
        </w:rPr>
        <w:t xml:space="preserve"> </w:t>
      </w:r>
      <w:r>
        <w:rPr>
          <w:spacing w:val="-4"/>
        </w:rPr>
        <w:t>pada</w:t>
      </w:r>
    </w:p>
    <w:p w14:paraId="5F053052" w14:textId="77777777" w:rsidR="00F455CB" w:rsidRDefault="00F455CB">
      <w:pPr>
        <w:pStyle w:val="BodyText"/>
        <w:sectPr w:rsidR="00F455CB" w:rsidSect="00ED1A91">
          <w:headerReference w:type="even" r:id="rId8"/>
          <w:headerReference w:type="default" r:id="rId9"/>
          <w:footerReference w:type="even" r:id="rId10"/>
          <w:footerReference w:type="default" r:id="rId11"/>
          <w:type w:val="continuous"/>
          <w:pgSz w:w="11910" w:h="16840"/>
          <w:pgMar w:top="1320" w:right="1275" w:bottom="920" w:left="1417" w:header="968" w:footer="739" w:gutter="0"/>
          <w:pgNumType w:start="62"/>
          <w:cols w:space="720"/>
        </w:sectPr>
      </w:pPr>
    </w:p>
    <w:p w14:paraId="651BAE9A" w14:textId="77777777" w:rsidR="00F455CB" w:rsidRDefault="006B7A68">
      <w:pPr>
        <w:pStyle w:val="BodyText"/>
        <w:spacing w:before="82"/>
        <w:ind w:left="1" w:right="420"/>
      </w:pPr>
      <w:r>
        <w:lastRenderedPageBreak/>
        <w:t>efisiensi teknis usaha di Lubuk Pakam Kabupaten Deli Serdang. Dinata dkk (2018) menganalisis kelayakan usaha penggilingan padi keliling di Kabupaten Pringsewu Provinsi Lampung. Beberapa penelitian tersebut menunjukkan bahwa usaha penggilingan pasi keliling layak secara finansial, namun hasil dari penelitian pastinya berbeda dikarenakan pengaruh kondisi ekonomi sekitar, harga gabah dan juga biaya operasional masing-masing daerah.</w:t>
      </w:r>
    </w:p>
    <w:p w14:paraId="72062A9A" w14:textId="77777777" w:rsidR="00F455CB" w:rsidRDefault="006B7A68">
      <w:pPr>
        <w:pStyle w:val="BodyText"/>
        <w:spacing w:before="2"/>
        <w:ind w:left="1" w:right="420" w:firstLine="720"/>
      </w:pPr>
      <w:r>
        <w:t>Penelitian</w:t>
      </w:r>
      <w:r>
        <w:rPr>
          <w:spacing w:val="-5"/>
        </w:rPr>
        <w:t xml:space="preserve"> </w:t>
      </w:r>
      <w:r>
        <w:t>mengenai</w:t>
      </w:r>
      <w:r>
        <w:rPr>
          <w:spacing w:val="-5"/>
        </w:rPr>
        <w:t xml:space="preserve"> </w:t>
      </w:r>
      <w:r>
        <w:t>usaha</w:t>
      </w:r>
      <w:r>
        <w:rPr>
          <w:spacing w:val="-5"/>
        </w:rPr>
        <w:t xml:space="preserve"> </w:t>
      </w:r>
      <w:r>
        <w:t>penggilingan</w:t>
      </w:r>
      <w:r>
        <w:rPr>
          <w:spacing w:val="-7"/>
        </w:rPr>
        <w:t xml:space="preserve"> </w:t>
      </w:r>
      <w:r>
        <w:t>padi</w:t>
      </w:r>
      <w:r>
        <w:rPr>
          <w:spacing w:val="-8"/>
        </w:rPr>
        <w:t xml:space="preserve"> </w:t>
      </w:r>
      <w:r>
        <w:t>keliling</w:t>
      </w:r>
      <w:r>
        <w:rPr>
          <w:spacing w:val="-8"/>
        </w:rPr>
        <w:t xml:space="preserve"> </w:t>
      </w:r>
      <w:r>
        <w:t>tentunya</w:t>
      </w:r>
      <w:r>
        <w:rPr>
          <w:spacing w:val="-5"/>
        </w:rPr>
        <w:t xml:space="preserve"> </w:t>
      </w:r>
      <w:r>
        <w:t>sudah</w:t>
      </w:r>
      <w:r>
        <w:rPr>
          <w:spacing w:val="-6"/>
        </w:rPr>
        <w:t xml:space="preserve"> </w:t>
      </w:r>
      <w:r>
        <w:t>cukup</w:t>
      </w:r>
      <w:r>
        <w:rPr>
          <w:spacing w:val="-5"/>
        </w:rPr>
        <w:t xml:space="preserve"> </w:t>
      </w:r>
      <w:r>
        <w:t>banyak, namun kajian yang spesifik mengenai model usaha penggilingan padi keliling di Lampung Selatan, khususnya di Desa Trimomukti Kecamatan Candipuro, masih terbatas. Menurut BPS Provinsi Lampung (2025) produksi padi di Lampung Tengah sebanyak 614.016,70ton menjadikannya salah satu sentra produksi padi terbesar di Provinsi Lampung, sehingga penting melukukan analisis kelayakan usaha penggilingan padi keliling</w:t>
      </w:r>
      <w:r>
        <w:rPr>
          <w:spacing w:val="-1"/>
        </w:rPr>
        <w:t xml:space="preserve"> </w:t>
      </w:r>
      <w:r>
        <w:t>di daerah yang memiliki</w:t>
      </w:r>
      <w:r>
        <w:rPr>
          <w:spacing w:val="-2"/>
        </w:rPr>
        <w:t xml:space="preserve"> </w:t>
      </w:r>
      <w:r>
        <w:t>potensi produksi</w:t>
      </w:r>
      <w:r>
        <w:rPr>
          <w:spacing w:val="-1"/>
        </w:rPr>
        <w:t xml:space="preserve"> </w:t>
      </w:r>
      <w:r>
        <w:t>tinggi namun menghadapi tantangan biaya operasional dan dinamika harga gabah yang fluktuatif.</w:t>
      </w:r>
    </w:p>
    <w:p w14:paraId="719D3BEC" w14:textId="77777777" w:rsidR="00F455CB" w:rsidRDefault="006B7A68">
      <w:pPr>
        <w:pStyle w:val="BodyText"/>
        <w:ind w:left="1" w:right="420" w:firstLine="720"/>
      </w:pPr>
      <w:r>
        <w:t>Penelitian</w:t>
      </w:r>
      <w:r>
        <w:rPr>
          <w:spacing w:val="-9"/>
        </w:rPr>
        <w:t xml:space="preserve"> </w:t>
      </w:r>
      <w:r>
        <w:t>ini</w:t>
      </w:r>
      <w:r>
        <w:rPr>
          <w:spacing w:val="-7"/>
        </w:rPr>
        <w:t xml:space="preserve"> </w:t>
      </w:r>
      <w:r>
        <w:t>dapat</w:t>
      </w:r>
      <w:r>
        <w:rPr>
          <w:spacing w:val="-5"/>
        </w:rPr>
        <w:t xml:space="preserve"> </w:t>
      </w:r>
      <w:r>
        <w:t>memberikan</w:t>
      </w:r>
      <w:r>
        <w:rPr>
          <w:spacing w:val="-7"/>
        </w:rPr>
        <w:t xml:space="preserve"> </w:t>
      </w:r>
      <w:r>
        <w:t>kontribusi</w:t>
      </w:r>
      <w:r>
        <w:rPr>
          <w:spacing w:val="-5"/>
        </w:rPr>
        <w:t xml:space="preserve"> </w:t>
      </w:r>
      <w:r>
        <w:t>mengenai</w:t>
      </w:r>
      <w:r>
        <w:rPr>
          <w:spacing w:val="-7"/>
        </w:rPr>
        <w:t xml:space="preserve"> </w:t>
      </w:r>
      <w:r>
        <w:t>pemahaman</w:t>
      </w:r>
      <w:r>
        <w:rPr>
          <w:spacing w:val="-4"/>
        </w:rPr>
        <w:t xml:space="preserve"> </w:t>
      </w:r>
      <w:r>
        <w:t>yang</w:t>
      </w:r>
      <w:r>
        <w:rPr>
          <w:spacing w:val="-5"/>
        </w:rPr>
        <w:t xml:space="preserve"> </w:t>
      </w:r>
      <w:r>
        <w:t>mendalam</w:t>
      </w:r>
      <w:r>
        <w:rPr>
          <w:spacing w:val="-11"/>
        </w:rPr>
        <w:t xml:space="preserve"> </w:t>
      </w:r>
      <w:r>
        <w:t>terhadap faktor-faktor yang memengaruhi kelayakan usaha penggilingan padi keliling. Hal ini karena usaha tersebut tidak hanya dipengaruhi oleh faktor</w:t>
      </w:r>
      <w:r>
        <w:rPr>
          <w:spacing w:val="-2"/>
        </w:rPr>
        <w:t xml:space="preserve"> </w:t>
      </w:r>
      <w:r>
        <w:t>biaya operasional, penerimaan, dan keuntungan, tetapi juga oleh tingkat persaingan, kondisi sosial ekonomi petani, serta dinamika harga gabah dan beras. Dengan demikian, analisis kelayakan usaha menjadi penting untuk mengetahui sejauh mana usaha ini mampu bertahan dan berkembang di tengah perubahan lingkungan usaha. Tujuan penelitian ini adalah</w:t>
      </w:r>
      <w:r>
        <w:rPr>
          <w:spacing w:val="-7"/>
        </w:rPr>
        <w:t xml:space="preserve"> </w:t>
      </w:r>
      <w:r>
        <w:t>untuk</w:t>
      </w:r>
      <w:r>
        <w:rPr>
          <w:spacing w:val="-6"/>
        </w:rPr>
        <w:t xml:space="preserve"> </w:t>
      </w:r>
      <w:r>
        <w:t>menganalisis</w:t>
      </w:r>
      <w:r>
        <w:rPr>
          <w:spacing w:val="-7"/>
        </w:rPr>
        <w:t xml:space="preserve"> </w:t>
      </w:r>
      <w:r>
        <w:t>kelayakan</w:t>
      </w:r>
      <w:r>
        <w:rPr>
          <w:spacing w:val="-7"/>
        </w:rPr>
        <w:t xml:space="preserve"> </w:t>
      </w:r>
      <w:r>
        <w:t>usaha</w:t>
      </w:r>
      <w:r>
        <w:rPr>
          <w:spacing w:val="-7"/>
        </w:rPr>
        <w:t xml:space="preserve"> </w:t>
      </w:r>
      <w:r>
        <w:t>di</w:t>
      </w:r>
      <w:r>
        <w:rPr>
          <w:spacing w:val="-9"/>
        </w:rPr>
        <w:t xml:space="preserve"> </w:t>
      </w:r>
      <w:r>
        <w:t>Desa</w:t>
      </w:r>
      <w:r>
        <w:rPr>
          <w:spacing w:val="-7"/>
        </w:rPr>
        <w:t xml:space="preserve"> </w:t>
      </w:r>
      <w:r>
        <w:t>Trimomukti,</w:t>
      </w:r>
      <w:r>
        <w:rPr>
          <w:spacing w:val="-7"/>
        </w:rPr>
        <w:t xml:space="preserve"> </w:t>
      </w:r>
      <w:r>
        <w:t>Kecamatan</w:t>
      </w:r>
      <w:r>
        <w:rPr>
          <w:spacing w:val="-7"/>
        </w:rPr>
        <w:t xml:space="preserve"> </w:t>
      </w:r>
      <w:r>
        <w:t>Candipuro,</w:t>
      </w:r>
      <w:r>
        <w:rPr>
          <w:spacing w:val="-7"/>
        </w:rPr>
        <w:t xml:space="preserve"> </w:t>
      </w:r>
      <w:r>
        <w:t>Kabupaten Lampung Selatan.</w:t>
      </w:r>
    </w:p>
    <w:p w14:paraId="3810AED1" w14:textId="77777777" w:rsidR="00F455CB" w:rsidRDefault="00F455CB">
      <w:pPr>
        <w:pStyle w:val="BodyText"/>
        <w:jc w:val="left"/>
      </w:pPr>
    </w:p>
    <w:p w14:paraId="730F58EC" w14:textId="77777777" w:rsidR="00F455CB" w:rsidRDefault="006B7A68">
      <w:pPr>
        <w:pStyle w:val="Heading1"/>
        <w:spacing w:line="253" w:lineRule="exact"/>
        <w:jc w:val="both"/>
      </w:pPr>
      <w:r>
        <w:t>METODE</w:t>
      </w:r>
      <w:r>
        <w:rPr>
          <w:spacing w:val="-3"/>
        </w:rPr>
        <w:t xml:space="preserve"> </w:t>
      </w:r>
      <w:r>
        <w:rPr>
          <w:spacing w:val="-2"/>
        </w:rPr>
        <w:t>PENELITIAN</w:t>
      </w:r>
    </w:p>
    <w:p w14:paraId="2ED33D23" w14:textId="77777777" w:rsidR="00F455CB" w:rsidRDefault="006B7A68">
      <w:pPr>
        <w:pStyle w:val="Heading2"/>
        <w:jc w:val="left"/>
      </w:pPr>
      <w:r>
        <w:t>Tempat</w:t>
      </w:r>
      <w:r>
        <w:rPr>
          <w:spacing w:val="-4"/>
        </w:rPr>
        <w:t xml:space="preserve"> </w:t>
      </w:r>
      <w:r>
        <w:t>Dan</w:t>
      </w:r>
      <w:r>
        <w:rPr>
          <w:spacing w:val="-2"/>
        </w:rPr>
        <w:t xml:space="preserve"> </w:t>
      </w:r>
      <w:r>
        <w:t xml:space="preserve">Waktu </w:t>
      </w:r>
      <w:r>
        <w:rPr>
          <w:spacing w:val="-2"/>
        </w:rPr>
        <w:t>Penelitian</w:t>
      </w:r>
    </w:p>
    <w:p w14:paraId="78DD34AA" w14:textId="77777777" w:rsidR="00F455CB" w:rsidRDefault="006B7A68">
      <w:pPr>
        <w:pStyle w:val="BodyText"/>
        <w:spacing w:before="1"/>
        <w:ind w:left="1" w:firstLine="568"/>
        <w:jc w:val="left"/>
      </w:pPr>
      <w:r>
        <w:t xml:space="preserve">Penelitian ini dilaksanakan di Desa Trimomukti Kecamatan Candipuro Kabupaten Lampung Selatan. Pemilihan lokasi dan pengambilan sampel dilakukan secara sengaja </w:t>
      </w:r>
      <w:r>
        <w:rPr>
          <w:i/>
        </w:rPr>
        <w:t>(purposive</w:t>
      </w:r>
      <w:r>
        <w:t>).</w:t>
      </w:r>
    </w:p>
    <w:p w14:paraId="593A4C80" w14:textId="77777777" w:rsidR="00F455CB" w:rsidRDefault="006B7A68">
      <w:pPr>
        <w:pStyle w:val="BodyText"/>
        <w:ind w:left="1"/>
        <w:jc w:val="left"/>
      </w:pPr>
      <w:r>
        <w:t>Pada</w:t>
      </w:r>
      <w:r>
        <w:rPr>
          <w:spacing w:val="1"/>
        </w:rPr>
        <w:t xml:space="preserve"> </w:t>
      </w:r>
      <w:r>
        <w:t>bulan Agustus</w:t>
      </w:r>
      <w:r>
        <w:rPr>
          <w:spacing w:val="-1"/>
        </w:rPr>
        <w:t xml:space="preserve"> </w:t>
      </w:r>
      <w:r>
        <w:rPr>
          <w:spacing w:val="-4"/>
        </w:rPr>
        <w:t>2024.</w:t>
      </w:r>
    </w:p>
    <w:p w14:paraId="2C95B653" w14:textId="77777777" w:rsidR="00F455CB" w:rsidRDefault="00F455CB">
      <w:pPr>
        <w:pStyle w:val="BodyText"/>
        <w:jc w:val="left"/>
      </w:pPr>
    </w:p>
    <w:p w14:paraId="0680503E" w14:textId="77777777" w:rsidR="00F455CB" w:rsidRDefault="006B7A68">
      <w:pPr>
        <w:pStyle w:val="Heading2"/>
        <w:spacing w:line="252" w:lineRule="exact"/>
      </w:pPr>
      <w:r>
        <w:t>Metode</w:t>
      </w:r>
      <w:r>
        <w:rPr>
          <w:spacing w:val="1"/>
        </w:rPr>
        <w:t xml:space="preserve"> </w:t>
      </w:r>
      <w:r>
        <w:rPr>
          <w:spacing w:val="-2"/>
        </w:rPr>
        <w:t>Dasar</w:t>
      </w:r>
    </w:p>
    <w:p w14:paraId="039315F2" w14:textId="77777777" w:rsidR="00F455CB" w:rsidRDefault="006B7A68">
      <w:pPr>
        <w:pStyle w:val="BodyText"/>
        <w:ind w:left="1" w:right="423" w:firstLine="568"/>
      </w:pPr>
      <w:r>
        <w:t>Dasar yang digunakan dalam penelitian ini termasuk metode studi kasus. Menurut Creswell (2016) studi kasus adalah mengkaji sebuah program, kejadian, aktivitas, proses satu atau lebih individu</w:t>
      </w:r>
      <w:r>
        <w:rPr>
          <w:spacing w:val="-11"/>
        </w:rPr>
        <w:t xml:space="preserve"> </w:t>
      </w:r>
      <w:r>
        <w:t>dengan</w:t>
      </w:r>
      <w:r>
        <w:rPr>
          <w:spacing w:val="-10"/>
        </w:rPr>
        <w:t xml:space="preserve"> </w:t>
      </w:r>
      <w:r>
        <w:t>lebih</w:t>
      </w:r>
      <w:r>
        <w:rPr>
          <w:spacing w:val="-13"/>
        </w:rPr>
        <w:t xml:space="preserve"> </w:t>
      </w:r>
      <w:r>
        <w:t>mendalam.</w:t>
      </w:r>
      <w:r>
        <w:rPr>
          <w:spacing w:val="-10"/>
        </w:rPr>
        <w:t xml:space="preserve"> </w:t>
      </w:r>
      <w:r>
        <w:t>Pada</w:t>
      </w:r>
      <w:r>
        <w:rPr>
          <w:spacing w:val="-10"/>
        </w:rPr>
        <w:t xml:space="preserve"> </w:t>
      </w:r>
      <w:r>
        <w:t>penelitian</w:t>
      </w:r>
      <w:r>
        <w:rPr>
          <w:spacing w:val="-10"/>
        </w:rPr>
        <w:t xml:space="preserve"> </w:t>
      </w:r>
      <w:r>
        <w:t>studi</w:t>
      </w:r>
      <w:r>
        <w:rPr>
          <w:spacing w:val="-10"/>
        </w:rPr>
        <w:t xml:space="preserve"> </w:t>
      </w:r>
      <w:r>
        <w:t>kasus,</w:t>
      </w:r>
      <w:r>
        <w:rPr>
          <w:spacing w:val="-10"/>
        </w:rPr>
        <w:t xml:space="preserve"> </w:t>
      </w:r>
      <w:r>
        <w:t>penyelidikan</w:t>
      </w:r>
      <w:r>
        <w:rPr>
          <w:spacing w:val="-10"/>
        </w:rPr>
        <w:t xml:space="preserve"> </w:t>
      </w:r>
      <w:r>
        <w:t>dilakukan</w:t>
      </w:r>
      <w:r>
        <w:rPr>
          <w:spacing w:val="-12"/>
        </w:rPr>
        <w:t xml:space="preserve"> </w:t>
      </w:r>
      <w:r>
        <w:t>secara</w:t>
      </w:r>
      <w:r>
        <w:rPr>
          <w:spacing w:val="-11"/>
        </w:rPr>
        <w:t xml:space="preserve"> </w:t>
      </w:r>
      <w:r>
        <w:t xml:space="preserve">intensif terhadap satu atau sejumlah kasus dengan detail. Dalam penelitian ini penulis mengkaji mengenai usaha penggilingan padi keliling di Desa Trimomukti Kecamatan Candipuro Kabupaten Lampung </w:t>
      </w:r>
      <w:r>
        <w:rPr>
          <w:spacing w:val="-2"/>
        </w:rPr>
        <w:t>Selatan.</w:t>
      </w:r>
    </w:p>
    <w:p w14:paraId="3CBD99F7" w14:textId="77777777" w:rsidR="00F455CB" w:rsidRDefault="00F455CB">
      <w:pPr>
        <w:pStyle w:val="BodyText"/>
        <w:spacing w:before="1"/>
        <w:jc w:val="left"/>
      </w:pPr>
    </w:p>
    <w:p w14:paraId="50C86349" w14:textId="77777777" w:rsidR="00F455CB" w:rsidRDefault="006B7A68">
      <w:pPr>
        <w:pStyle w:val="Heading2"/>
        <w:spacing w:line="252" w:lineRule="exact"/>
      </w:pPr>
      <w:r>
        <w:t>Metode Penentuan</w:t>
      </w:r>
      <w:r>
        <w:rPr>
          <w:spacing w:val="-2"/>
        </w:rPr>
        <w:t xml:space="preserve"> </w:t>
      </w:r>
      <w:r>
        <w:t>Dan</w:t>
      </w:r>
      <w:r>
        <w:rPr>
          <w:spacing w:val="-1"/>
        </w:rPr>
        <w:t xml:space="preserve"> </w:t>
      </w:r>
      <w:r>
        <w:t xml:space="preserve">Pengambilan </w:t>
      </w:r>
      <w:r>
        <w:rPr>
          <w:spacing w:val="-2"/>
        </w:rPr>
        <w:t>Sampel</w:t>
      </w:r>
    </w:p>
    <w:p w14:paraId="3295B718" w14:textId="77777777" w:rsidR="00F455CB" w:rsidRDefault="006B7A68">
      <w:pPr>
        <w:pStyle w:val="BodyText"/>
        <w:ind w:left="1" w:right="420" w:firstLine="568"/>
      </w:pPr>
      <w:r>
        <w:t>Penelitian ini dilaksanakan di Desa Trimomukti Kecamatan Candipuro Kabupaten Lampung Selatan.</w:t>
      </w:r>
      <w:r>
        <w:rPr>
          <w:spacing w:val="-3"/>
        </w:rPr>
        <w:t xml:space="preserve"> </w:t>
      </w:r>
      <w:r>
        <w:t>Pemilihan</w:t>
      </w:r>
      <w:r>
        <w:rPr>
          <w:spacing w:val="-3"/>
        </w:rPr>
        <w:t xml:space="preserve"> </w:t>
      </w:r>
      <w:r>
        <w:t>lokasi</w:t>
      </w:r>
      <w:r>
        <w:rPr>
          <w:spacing w:val="-3"/>
        </w:rPr>
        <w:t xml:space="preserve"> </w:t>
      </w:r>
      <w:r>
        <w:t>dan</w:t>
      </w:r>
      <w:r>
        <w:rPr>
          <w:spacing w:val="-5"/>
        </w:rPr>
        <w:t xml:space="preserve"> </w:t>
      </w:r>
      <w:r>
        <w:t>pengambilan</w:t>
      </w:r>
      <w:r>
        <w:rPr>
          <w:spacing w:val="-3"/>
        </w:rPr>
        <w:t xml:space="preserve"> </w:t>
      </w:r>
      <w:r>
        <w:t>sampel</w:t>
      </w:r>
      <w:r>
        <w:rPr>
          <w:spacing w:val="-3"/>
        </w:rPr>
        <w:t xml:space="preserve"> </w:t>
      </w:r>
      <w:r>
        <w:t>dilakukan</w:t>
      </w:r>
      <w:r>
        <w:rPr>
          <w:spacing w:val="-3"/>
        </w:rPr>
        <w:t xml:space="preserve"> </w:t>
      </w:r>
      <w:r>
        <w:t>secara</w:t>
      </w:r>
      <w:r>
        <w:rPr>
          <w:spacing w:val="-3"/>
        </w:rPr>
        <w:t xml:space="preserve"> </w:t>
      </w:r>
      <w:r>
        <w:t>sengaja</w:t>
      </w:r>
      <w:r>
        <w:rPr>
          <w:spacing w:val="-5"/>
        </w:rPr>
        <w:t xml:space="preserve"> </w:t>
      </w:r>
      <w:r>
        <w:t>(</w:t>
      </w:r>
      <w:r>
        <w:rPr>
          <w:i/>
        </w:rPr>
        <w:t>purposive</w:t>
      </w:r>
      <w:r>
        <w:t>).</w:t>
      </w:r>
      <w:r>
        <w:rPr>
          <w:spacing w:val="-4"/>
        </w:rPr>
        <w:t xml:space="preserve"> </w:t>
      </w:r>
      <w:r>
        <w:rPr>
          <w:i/>
        </w:rPr>
        <w:t xml:space="preserve">Purposive sampling </w:t>
      </w:r>
      <w:r>
        <w:t>yaitu pemeliharaan sekelompok subjek berdasarkan atas ciri atau sifat tertentu yang dipandang mampu mempunyai sangkut paut yang erat dengan ciri atau sifat populasi yang sudah diketahui sebelumnya (Soekartawi, 2002).</w:t>
      </w:r>
    </w:p>
    <w:p w14:paraId="349DE9D0" w14:textId="77777777" w:rsidR="00F455CB" w:rsidRDefault="006B7A68">
      <w:pPr>
        <w:pStyle w:val="BodyText"/>
        <w:spacing w:before="1"/>
        <w:ind w:left="1" w:right="422" w:firstLine="568"/>
      </w:pPr>
      <w:r>
        <w:t>Penentuan</w:t>
      </w:r>
      <w:r>
        <w:rPr>
          <w:spacing w:val="-14"/>
        </w:rPr>
        <w:t xml:space="preserve"> </w:t>
      </w:r>
      <w:r>
        <w:t>lokasi</w:t>
      </w:r>
      <w:r>
        <w:rPr>
          <w:spacing w:val="-14"/>
        </w:rPr>
        <w:t xml:space="preserve"> </w:t>
      </w:r>
      <w:r>
        <w:t>ini</w:t>
      </w:r>
      <w:r>
        <w:rPr>
          <w:spacing w:val="-14"/>
        </w:rPr>
        <w:t xml:space="preserve"> </w:t>
      </w:r>
      <w:r>
        <w:t>dengan</w:t>
      </w:r>
      <w:r>
        <w:rPr>
          <w:spacing w:val="-13"/>
        </w:rPr>
        <w:t xml:space="preserve"> </w:t>
      </w:r>
      <w:r>
        <w:t>pertimbangan</w:t>
      </w:r>
      <w:r>
        <w:rPr>
          <w:spacing w:val="-14"/>
        </w:rPr>
        <w:t xml:space="preserve"> </w:t>
      </w:r>
      <w:r>
        <w:t>bahwa</w:t>
      </w:r>
      <w:r>
        <w:rPr>
          <w:spacing w:val="-14"/>
        </w:rPr>
        <w:t xml:space="preserve"> </w:t>
      </w:r>
      <w:r>
        <w:t>usaha</w:t>
      </w:r>
      <w:r>
        <w:rPr>
          <w:spacing w:val="-12"/>
        </w:rPr>
        <w:t xml:space="preserve"> </w:t>
      </w:r>
      <w:r>
        <w:t>penggilingan</w:t>
      </w:r>
      <w:r>
        <w:rPr>
          <w:spacing w:val="-14"/>
        </w:rPr>
        <w:t xml:space="preserve"> </w:t>
      </w:r>
      <w:r>
        <w:t>padi</w:t>
      </w:r>
      <w:r>
        <w:rPr>
          <w:spacing w:val="-13"/>
        </w:rPr>
        <w:t xml:space="preserve"> </w:t>
      </w:r>
      <w:r>
        <w:t>keliling</w:t>
      </w:r>
      <w:r>
        <w:rPr>
          <w:spacing w:val="-13"/>
        </w:rPr>
        <w:t xml:space="preserve"> </w:t>
      </w:r>
      <w:r>
        <w:t>merupakan salah satu usaha yang masih berjalan sampai sekarang bahkan usaha tersebut semakin meningkat. Sedangkan</w:t>
      </w:r>
      <w:r>
        <w:rPr>
          <w:spacing w:val="40"/>
        </w:rPr>
        <w:t xml:space="preserve"> </w:t>
      </w:r>
      <w:r>
        <w:t>pengambilan sampel secara Sampling jenuh merupakan metode penentuan responden bila</w:t>
      </w:r>
      <w:r>
        <w:rPr>
          <w:spacing w:val="-13"/>
        </w:rPr>
        <w:t xml:space="preserve"> </w:t>
      </w:r>
      <w:r>
        <w:t>semua</w:t>
      </w:r>
      <w:r>
        <w:rPr>
          <w:spacing w:val="-11"/>
        </w:rPr>
        <w:t xml:space="preserve"> </w:t>
      </w:r>
      <w:r>
        <w:t>anggota</w:t>
      </w:r>
      <w:r>
        <w:rPr>
          <w:spacing w:val="-11"/>
        </w:rPr>
        <w:t xml:space="preserve"> </w:t>
      </w:r>
      <w:r>
        <w:t>populasi</w:t>
      </w:r>
      <w:r>
        <w:rPr>
          <w:spacing w:val="-12"/>
        </w:rPr>
        <w:t xml:space="preserve"> </w:t>
      </w:r>
      <w:r>
        <w:t>digunakan</w:t>
      </w:r>
      <w:r>
        <w:rPr>
          <w:spacing w:val="-12"/>
        </w:rPr>
        <w:t xml:space="preserve"> </w:t>
      </w:r>
      <w:r>
        <w:t>sebagai</w:t>
      </w:r>
      <w:r>
        <w:rPr>
          <w:spacing w:val="-12"/>
        </w:rPr>
        <w:t xml:space="preserve"> </w:t>
      </w:r>
      <w:r>
        <w:t>sampel.</w:t>
      </w:r>
      <w:r>
        <w:rPr>
          <w:spacing w:val="-11"/>
        </w:rPr>
        <w:t xml:space="preserve"> </w:t>
      </w:r>
      <w:r>
        <w:t>Dalam</w:t>
      </w:r>
      <w:r>
        <w:rPr>
          <w:spacing w:val="-14"/>
        </w:rPr>
        <w:t xml:space="preserve"> </w:t>
      </w:r>
      <w:r>
        <w:t>hal</w:t>
      </w:r>
      <w:r>
        <w:rPr>
          <w:spacing w:val="-10"/>
        </w:rPr>
        <w:t xml:space="preserve"> </w:t>
      </w:r>
      <w:r>
        <w:t>ini</w:t>
      </w:r>
      <w:r>
        <w:rPr>
          <w:spacing w:val="-12"/>
        </w:rPr>
        <w:t xml:space="preserve"> </w:t>
      </w:r>
      <w:r>
        <w:t>responden</w:t>
      </w:r>
      <w:r>
        <w:rPr>
          <w:spacing w:val="-11"/>
        </w:rPr>
        <w:t xml:space="preserve"> </w:t>
      </w:r>
      <w:r>
        <w:t>merupakan</w:t>
      </w:r>
      <w:r>
        <w:rPr>
          <w:spacing w:val="-11"/>
        </w:rPr>
        <w:t xml:space="preserve"> </w:t>
      </w:r>
      <w:r>
        <w:t>pemilik usaha dan pekerja di penggilingan padi keliling di Desa Trimomukti Kecamatan Candipuro Kabupaten Lampung Selatan.</w:t>
      </w:r>
    </w:p>
    <w:p w14:paraId="291F9F17" w14:textId="77777777" w:rsidR="00F455CB" w:rsidRDefault="006B7A68">
      <w:pPr>
        <w:pStyle w:val="Heading2"/>
        <w:spacing w:before="252" w:line="252" w:lineRule="exact"/>
      </w:pPr>
      <w:r>
        <w:t>Jenis</w:t>
      </w:r>
      <w:r>
        <w:rPr>
          <w:spacing w:val="-1"/>
        </w:rPr>
        <w:t xml:space="preserve"> </w:t>
      </w:r>
      <w:r>
        <w:t>Dan</w:t>
      </w:r>
      <w:r>
        <w:rPr>
          <w:spacing w:val="-2"/>
        </w:rPr>
        <w:t xml:space="preserve"> </w:t>
      </w:r>
      <w:r>
        <w:t xml:space="preserve">Sumber </w:t>
      </w:r>
      <w:r>
        <w:rPr>
          <w:spacing w:val="-4"/>
        </w:rPr>
        <w:t>Data</w:t>
      </w:r>
    </w:p>
    <w:p w14:paraId="3D26F69E" w14:textId="77777777" w:rsidR="00F455CB" w:rsidRDefault="006B7A68">
      <w:pPr>
        <w:pStyle w:val="BodyText"/>
        <w:ind w:left="1" w:right="422" w:firstLine="568"/>
      </w:pPr>
      <w:r>
        <w:t>Jenis dan sumber data yang digunakan dalam penelitian yaitu data kuantitatif dan data kualitatif. Untuk sumber data yaitu data primer dan data sekunder.</w:t>
      </w:r>
    </w:p>
    <w:p w14:paraId="1ACFED42" w14:textId="77777777" w:rsidR="00F455CB" w:rsidRDefault="00F455CB">
      <w:pPr>
        <w:pStyle w:val="BodyText"/>
        <w:sectPr w:rsidR="00F455CB">
          <w:pgSz w:w="11910" w:h="16840"/>
          <w:pgMar w:top="1320" w:right="1275" w:bottom="1120" w:left="1417" w:header="940" w:footer="925" w:gutter="0"/>
          <w:cols w:space="720"/>
        </w:sectPr>
      </w:pPr>
    </w:p>
    <w:p w14:paraId="35CDB8FF" w14:textId="77777777" w:rsidR="00F455CB" w:rsidRDefault="006B7A68">
      <w:pPr>
        <w:pStyle w:val="Heading2"/>
        <w:spacing w:before="80" w:line="252" w:lineRule="exact"/>
        <w:ind w:left="285"/>
      </w:pPr>
      <w:r>
        <w:lastRenderedPageBreak/>
        <w:t>Teknik</w:t>
      </w:r>
      <w:r>
        <w:rPr>
          <w:spacing w:val="-4"/>
        </w:rPr>
        <w:t xml:space="preserve"> </w:t>
      </w:r>
      <w:r>
        <w:t>Pengumpulan</w:t>
      </w:r>
      <w:r>
        <w:rPr>
          <w:spacing w:val="1"/>
        </w:rPr>
        <w:t xml:space="preserve"> </w:t>
      </w:r>
      <w:r>
        <w:rPr>
          <w:spacing w:val="-4"/>
        </w:rPr>
        <w:t>Data</w:t>
      </w:r>
    </w:p>
    <w:p w14:paraId="303ED512" w14:textId="77777777" w:rsidR="00F455CB" w:rsidRDefault="006B7A68">
      <w:pPr>
        <w:pStyle w:val="BodyText"/>
        <w:ind w:left="285" w:right="141" w:firstLine="567"/>
      </w:pPr>
      <w:r>
        <w:t xml:space="preserve">Adapun metode atau teknik pengumpulan data yang digunakan adalah mengumpulkan informasi yang ada hubungannya dengan penulisan ini: observasi, wawancara, kuesioner, </w:t>
      </w:r>
      <w:r>
        <w:rPr>
          <w:spacing w:val="-2"/>
        </w:rPr>
        <w:t>dokumentasi.</w:t>
      </w:r>
    </w:p>
    <w:p w14:paraId="7580E37C" w14:textId="77777777" w:rsidR="00F455CB" w:rsidRDefault="00F455CB">
      <w:pPr>
        <w:pStyle w:val="BodyText"/>
        <w:jc w:val="left"/>
      </w:pPr>
    </w:p>
    <w:p w14:paraId="6CA404FB" w14:textId="77777777" w:rsidR="00F455CB" w:rsidRDefault="006B7A68">
      <w:pPr>
        <w:pStyle w:val="Heading2"/>
        <w:ind w:left="285"/>
      </w:pPr>
      <w:r>
        <w:t>Metode</w:t>
      </w:r>
      <w:r>
        <w:rPr>
          <w:spacing w:val="-1"/>
        </w:rPr>
        <w:t xml:space="preserve"> </w:t>
      </w:r>
      <w:r>
        <w:rPr>
          <w:spacing w:val="-2"/>
        </w:rPr>
        <w:t>Analisis</w:t>
      </w:r>
    </w:p>
    <w:p w14:paraId="6B5FF19D" w14:textId="77777777" w:rsidR="00F455CB" w:rsidRDefault="006B7A68">
      <w:pPr>
        <w:pStyle w:val="BodyText"/>
        <w:spacing w:before="1"/>
        <w:ind w:left="285" w:right="144" w:firstLine="567"/>
      </w:pPr>
      <w:r>
        <w:t>Metode analisis yang penulis gunakan dalam proses penganalisaan usaha penggilingan padi keliling ini menggunakan analisis data deskriptif kuantitatif untuk menghitung besar biaya usaha, penerimaan, pendapatan dan layak atau tidaknya usaha tersebut.</w:t>
      </w:r>
    </w:p>
    <w:p w14:paraId="5AC50B8B" w14:textId="77777777" w:rsidR="00F455CB" w:rsidRDefault="00F455CB">
      <w:pPr>
        <w:pStyle w:val="BodyText"/>
        <w:jc w:val="left"/>
      </w:pPr>
    </w:p>
    <w:p w14:paraId="5458C8E8" w14:textId="77777777" w:rsidR="00F455CB" w:rsidRDefault="006B7A68">
      <w:pPr>
        <w:pStyle w:val="Heading2"/>
        <w:spacing w:line="252" w:lineRule="exact"/>
        <w:ind w:left="285"/>
      </w:pPr>
      <w:r>
        <w:t>Pembatasan</w:t>
      </w:r>
      <w:r>
        <w:rPr>
          <w:spacing w:val="-3"/>
        </w:rPr>
        <w:t xml:space="preserve"> </w:t>
      </w:r>
      <w:r>
        <w:rPr>
          <w:spacing w:val="-2"/>
        </w:rPr>
        <w:t>Masalah</w:t>
      </w:r>
    </w:p>
    <w:p w14:paraId="6D205E52" w14:textId="77777777" w:rsidR="00F455CB" w:rsidRDefault="006B7A68">
      <w:pPr>
        <w:pStyle w:val="BodyText"/>
        <w:ind w:left="285" w:right="138" w:firstLine="719"/>
      </w:pPr>
      <w:r>
        <w:t>Penelitian ini memiliki keterbatasan yaitu jumlah responden yang digunakan relatif kecil karena populasi usaha penggilingan padi keliling di Desa Trimomukti hanya terdiri dari tiga unit usaha. Kondisi ini membuat penelitian lebih bersifat studi kasus daripada representasi umum untuk seluruh Kabupaten Lampung Selatan.</w:t>
      </w:r>
    </w:p>
    <w:p w14:paraId="0DCF5B2A" w14:textId="77777777" w:rsidR="00F455CB" w:rsidRDefault="00F455CB">
      <w:pPr>
        <w:pStyle w:val="BodyText"/>
        <w:spacing w:before="3"/>
        <w:jc w:val="left"/>
      </w:pPr>
    </w:p>
    <w:p w14:paraId="66E918F9" w14:textId="77777777" w:rsidR="00F455CB" w:rsidRDefault="006B7A68">
      <w:pPr>
        <w:pStyle w:val="Heading1"/>
        <w:ind w:left="285"/>
        <w:jc w:val="both"/>
      </w:pPr>
      <w:r>
        <w:t>HASIL</w:t>
      </w:r>
      <w:r>
        <w:rPr>
          <w:spacing w:val="-2"/>
        </w:rPr>
        <w:t xml:space="preserve"> </w:t>
      </w:r>
      <w:r>
        <w:t>DAN</w:t>
      </w:r>
      <w:r>
        <w:rPr>
          <w:spacing w:val="-1"/>
        </w:rPr>
        <w:t xml:space="preserve"> </w:t>
      </w:r>
      <w:r>
        <w:rPr>
          <w:spacing w:val="-2"/>
        </w:rPr>
        <w:t>PEMBAHASAN</w:t>
      </w:r>
    </w:p>
    <w:p w14:paraId="176FE393" w14:textId="77777777" w:rsidR="00F455CB" w:rsidRDefault="006B7A68">
      <w:pPr>
        <w:pStyle w:val="BodyText"/>
        <w:spacing w:before="125"/>
        <w:ind w:left="285" w:right="137" w:firstLine="567"/>
      </w:pPr>
      <w:r>
        <w:t>Berdasarkan dari data BPS Lampung Selatan (2024) dapat diketahui Kecamatan Candipuro memiliki luas panen tertinggi sebanyak</w:t>
      </w:r>
      <w:r>
        <w:rPr>
          <w:spacing w:val="40"/>
        </w:rPr>
        <w:t xml:space="preserve"> </w:t>
      </w:r>
      <w:r>
        <w:t>12.053,22 hektar dari jumlah luas panen 71.480,01 hektar berasal dari 18 kecamatan yang berada di Kabupaten Lampung Selatan. Sedangkan produksi padi menurut</w:t>
      </w:r>
      <w:r>
        <w:rPr>
          <w:spacing w:val="-2"/>
        </w:rPr>
        <w:t xml:space="preserve"> </w:t>
      </w:r>
      <w:r>
        <w:t>kecamatan yang</w:t>
      </w:r>
      <w:r>
        <w:rPr>
          <w:spacing w:val="-3"/>
        </w:rPr>
        <w:t xml:space="preserve"> </w:t>
      </w:r>
      <w:r>
        <w:t>berada</w:t>
      </w:r>
      <w:r>
        <w:rPr>
          <w:spacing w:val="-2"/>
        </w:rPr>
        <w:t xml:space="preserve"> </w:t>
      </w:r>
      <w:r>
        <w:t>di</w:t>
      </w:r>
      <w:r>
        <w:rPr>
          <w:spacing w:val="-3"/>
        </w:rPr>
        <w:t xml:space="preserve"> </w:t>
      </w:r>
      <w:r>
        <w:t>Kabupaten</w:t>
      </w:r>
      <w:r>
        <w:rPr>
          <w:spacing w:val="-2"/>
        </w:rPr>
        <w:t xml:space="preserve"> </w:t>
      </w:r>
      <w:r>
        <w:t>Lampung</w:t>
      </w:r>
      <w:r>
        <w:rPr>
          <w:spacing w:val="-2"/>
        </w:rPr>
        <w:t xml:space="preserve"> </w:t>
      </w:r>
      <w:r>
        <w:t>Selatan yang</w:t>
      </w:r>
      <w:r>
        <w:rPr>
          <w:spacing w:val="-1"/>
        </w:rPr>
        <w:t xml:space="preserve"> </w:t>
      </w:r>
      <w:r>
        <w:t>memiliki</w:t>
      </w:r>
      <w:r>
        <w:rPr>
          <w:spacing w:val="-2"/>
        </w:rPr>
        <w:t xml:space="preserve"> </w:t>
      </w:r>
      <w:r>
        <w:t>produksi</w:t>
      </w:r>
      <w:r>
        <w:rPr>
          <w:spacing w:val="-3"/>
        </w:rPr>
        <w:t xml:space="preserve"> </w:t>
      </w:r>
      <w:r>
        <w:t>terbanyak terletak</w:t>
      </w:r>
      <w:r>
        <w:rPr>
          <w:spacing w:val="-3"/>
        </w:rPr>
        <w:t xml:space="preserve"> </w:t>
      </w:r>
      <w:r>
        <w:t>pada</w:t>
      </w:r>
      <w:r>
        <w:rPr>
          <w:spacing w:val="-2"/>
        </w:rPr>
        <w:t xml:space="preserve"> </w:t>
      </w:r>
      <w:r>
        <w:t>Kecamatan</w:t>
      </w:r>
      <w:r>
        <w:rPr>
          <w:spacing w:val="-2"/>
        </w:rPr>
        <w:t xml:space="preserve"> </w:t>
      </w:r>
      <w:r>
        <w:t>Candipuro</w:t>
      </w:r>
      <w:r>
        <w:rPr>
          <w:spacing w:val="-4"/>
        </w:rPr>
        <w:t xml:space="preserve"> </w:t>
      </w:r>
      <w:r>
        <w:t>sebanyak</w:t>
      </w:r>
      <w:r>
        <w:rPr>
          <w:spacing w:val="-4"/>
        </w:rPr>
        <w:t xml:space="preserve"> </w:t>
      </w:r>
      <w:r>
        <w:t>72.528,247ton</w:t>
      </w:r>
      <w:r>
        <w:rPr>
          <w:spacing w:val="-4"/>
        </w:rPr>
        <w:t xml:space="preserve"> </w:t>
      </w:r>
      <w:r>
        <w:t>dari</w:t>
      </w:r>
      <w:r>
        <w:rPr>
          <w:spacing w:val="-3"/>
        </w:rPr>
        <w:t xml:space="preserve"> </w:t>
      </w:r>
      <w:r>
        <w:t>jumlah</w:t>
      </w:r>
      <w:r>
        <w:rPr>
          <w:spacing w:val="-3"/>
        </w:rPr>
        <w:t xml:space="preserve"> </w:t>
      </w:r>
      <w:r>
        <w:t>total</w:t>
      </w:r>
      <w:r>
        <w:rPr>
          <w:spacing w:val="-3"/>
        </w:rPr>
        <w:t xml:space="preserve"> </w:t>
      </w:r>
      <w:r>
        <w:t>411.628,8ton.</w:t>
      </w:r>
      <w:r>
        <w:rPr>
          <w:spacing w:val="-3"/>
        </w:rPr>
        <w:t xml:space="preserve"> </w:t>
      </w:r>
      <w:r>
        <w:t>Secara umum dapat diketahui bahwa mata pencaharian terbesar masyarakat Kecamatan Candipuro adalah petani padi. Khususnya di Desa Trimomukti.</w:t>
      </w:r>
    </w:p>
    <w:p w14:paraId="3A7A2D15" w14:textId="77777777" w:rsidR="00F455CB" w:rsidRDefault="006B7A68">
      <w:pPr>
        <w:pStyle w:val="BodyText"/>
        <w:ind w:left="285" w:right="136" w:firstLine="567"/>
      </w:pPr>
      <w:r>
        <w:t>Desa Trimomukti terletak pada Kecamatan Candipuro Kabupaten Lampung Selatan. Terdiri dari 7 dusun dengan penduduk kurang lebih 4.562 orang. Desa Trimomukti tergolong desa yang unggul dalam sektor pertanian dengan industri yang cukup banyak dikembangkan adalah industri penggilingan</w:t>
      </w:r>
      <w:r>
        <w:rPr>
          <w:spacing w:val="-14"/>
        </w:rPr>
        <w:t xml:space="preserve"> </w:t>
      </w:r>
      <w:r>
        <w:t>padi</w:t>
      </w:r>
      <w:r>
        <w:rPr>
          <w:spacing w:val="-13"/>
        </w:rPr>
        <w:t xml:space="preserve"> </w:t>
      </w:r>
      <w:r>
        <w:t>keliling.</w:t>
      </w:r>
      <w:r>
        <w:rPr>
          <w:spacing w:val="-11"/>
        </w:rPr>
        <w:t xml:space="preserve"> </w:t>
      </w:r>
      <w:r>
        <w:t>Penggilinga</w:t>
      </w:r>
      <w:r>
        <w:rPr>
          <w:spacing w:val="-13"/>
        </w:rPr>
        <w:t xml:space="preserve"> </w:t>
      </w:r>
      <w:r>
        <w:t>padi</w:t>
      </w:r>
      <w:r>
        <w:rPr>
          <w:spacing w:val="-13"/>
        </w:rPr>
        <w:t xml:space="preserve"> </w:t>
      </w:r>
      <w:r>
        <w:t>keliling</w:t>
      </w:r>
      <w:r>
        <w:rPr>
          <w:spacing w:val="-14"/>
        </w:rPr>
        <w:t xml:space="preserve"> </w:t>
      </w:r>
      <w:r>
        <w:t>di</w:t>
      </w:r>
      <w:r>
        <w:rPr>
          <w:spacing w:val="-13"/>
        </w:rPr>
        <w:t xml:space="preserve"> </w:t>
      </w:r>
      <w:r>
        <w:t>Desa</w:t>
      </w:r>
      <w:r>
        <w:rPr>
          <w:spacing w:val="-14"/>
        </w:rPr>
        <w:t xml:space="preserve"> </w:t>
      </w:r>
      <w:r>
        <w:t>Trimomukti</w:t>
      </w:r>
      <w:r>
        <w:rPr>
          <w:spacing w:val="-13"/>
        </w:rPr>
        <w:t xml:space="preserve"> </w:t>
      </w:r>
      <w:r>
        <w:t>menggunakan</w:t>
      </w:r>
      <w:r>
        <w:rPr>
          <w:spacing w:val="-12"/>
        </w:rPr>
        <w:t xml:space="preserve"> </w:t>
      </w:r>
      <w:r>
        <w:t>mesin</w:t>
      </w:r>
      <w:r>
        <w:rPr>
          <w:spacing w:val="-14"/>
        </w:rPr>
        <w:t xml:space="preserve"> </w:t>
      </w:r>
      <w:r>
        <w:t>RMU dengan penggerak mesin diesel 25h, dengan sasis (</w:t>
      </w:r>
      <w:r>
        <w:rPr>
          <w:i/>
        </w:rPr>
        <w:t>Chassis</w:t>
      </w:r>
      <w:r>
        <w:t>) T120, mesin</w:t>
      </w:r>
      <w:r>
        <w:rPr>
          <w:spacing w:val="-1"/>
        </w:rPr>
        <w:t xml:space="preserve"> </w:t>
      </w:r>
      <w:r>
        <w:t>(</w:t>
      </w:r>
      <w:r>
        <w:rPr>
          <w:i/>
        </w:rPr>
        <w:t>Polisher</w:t>
      </w:r>
      <w:r>
        <w:t>) N70 dan mesin pecah kulit (</w:t>
      </w:r>
      <w:r>
        <w:rPr>
          <w:i/>
        </w:rPr>
        <w:t>Husker</w:t>
      </w:r>
      <w:r>
        <w:t>) dengan kapasitas gilingan mencapai 700/kg jam.</w:t>
      </w:r>
    </w:p>
    <w:p w14:paraId="7C205EAF" w14:textId="77777777" w:rsidR="00F455CB" w:rsidRDefault="006B7A68">
      <w:pPr>
        <w:pStyle w:val="BodyText"/>
        <w:ind w:left="285" w:right="136" w:firstLine="567"/>
      </w:pPr>
      <w:r>
        <w:t>Perhitungan kelayakan usaha penggilingan padi keliling di Desa Trimomukti, Kecamatan Candipuro, Kabupaten Lampung Selatan dilakukan berdasarkan hasil rata-rata dari 3 responden. Penelitian</w:t>
      </w:r>
      <w:r>
        <w:rPr>
          <w:spacing w:val="-11"/>
        </w:rPr>
        <w:t xml:space="preserve"> </w:t>
      </w:r>
      <w:r>
        <w:t>ini</w:t>
      </w:r>
      <w:r>
        <w:rPr>
          <w:spacing w:val="-9"/>
        </w:rPr>
        <w:t xml:space="preserve"> </w:t>
      </w:r>
      <w:r>
        <w:t>dilakukan</w:t>
      </w:r>
      <w:r>
        <w:rPr>
          <w:spacing w:val="-10"/>
        </w:rPr>
        <w:t xml:space="preserve"> </w:t>
      </w:r>
      <w:r>
        <w:t>selama</w:t>
      </w:r>
      <w:r>
        <w:rPr>
          <w:spacing w:val="-9"/>
        </w:rPr>
        <w:t xml:space="preserve"> </w:t>
      </w:r>
      <w:r>
        <w:t>satu</w:t>
      </w:r>
      <w:r>
        <w:rPr>
          <w:spacing w:val="-12"/>
        </w:rPr>
        <w:t xml:space="preserve"> </w:t>
      </w:r>
      <w:r>
        <w:t>bulan.</w:t>
      </w:r>
      <w:r>
        <w:rPr>
          <w:spacing w:val="-9"/>
        </w:rPr>
        <w:t xml:space="preserve"> </w:t>
      </w:r>
      <w:r>
        <w:t>Perhitungan</w:t>
      </w:r>
      <w:r>
        <w:rPr>
          <w:spacing w:val="-11"/>
        </w:rPr>
        <w:t xml:space="preserve"> </w:t>
      </w:r>
      <w:r>
        <w:t>dilakukan</w:t>
      </w:r>
      <w:r>
        <w:rPr>
          <w:spacing w:val="-11"/>
        </w:rPr>
        <w:t xml:space="preserve"> </w:t>
      </w:r>
      <w:r>
        <w:t>mulai</w:t>
      </w:r>
      <w:r>
        <w:rPr>
          <w:spacing w:val="-10"/>
        </w:rPr>
        <w:t xml:space="preserve"> </w:t>
      </w:r>
      <w:r>
        <w:t>dari</w:t>
      </w:r>
      <w:r>
        <w:rPr>
          <w:spacing w:val="-11"/>
        </w:rPr>
        <w:t xml:space="preserve"> </w:t>
      </w:r>
      <w:r>
        <w:t>biaya</w:t>
      </w:r>
      <w:r>
        <w:rPr>
          <w:spacing w:val="-5"/>
        </w:rPr>
        <w:t xml:space="preserve"> </w:t>
      </w:r>
      <w:r>
        <w:t>yang</w:t>
      </w:r>
      <w:r>
        <w:rPr>
          <w:spacing w:val="-9"/>
        </w:rPr>
        <w:t xml:space="preserve"> </w:t>
      </w:r>
      <w:r>
        <w:t>dikeluarkan yaitu</w:t>
      </w:r>
      <w:r>
        <w:rPr>
          <w:spacing w:val="-13"/>
        </w:rPr>
        <w:t xml:space="preserve"> </w:t>
      </w:r>
      <w:r>
        <w:t>biaya</w:t>
      </w:r>
      <w:r>
        <w:rPr>
          <w:spacing w:val="-12"/>
        </w:rPr>
        <w:t xml:space="preserve"> </w:t>
      </w:r>
      <w:r>
        <w:t>tetap</w:t>
      </w:r>
      <w:r>
        <w:rPr>
          <w:spacing w:val="-12"/>
        </w:rPr>
        <w:t xml:space="preserve"> </w:t>
      </w:r>
      <w:r>
        <w:t>dan</w:t>
      </w:r>
      <w:r>
        <w:rPr>
          <w:spacing w:val="-12"/>
        </w:rPr>
        <w:t xml:space="preserve"> </w:t>
      </w:r>
      <w:r>
        <w:t>variabel,</w:t>
      </w:r>
      <w:r>
        <w:rPr>
          <w:spacing w:val="-12"/>
        </w:rPr>
        <w:t xml:space="preserve"> </w:t>
      </w:r>
      <w:r>
        <w:t>penerimaan</w:t>
      </w:r>
      <w:r>
        <w:rPr>
          <w:spacing w:val="-12"/>
        </w:rPr>
        <w:t xml:space="preserve"> </w:t>
      </w:r>
      <w:r>
        <w:t>dan</w:t>
      </w:r>
      <w:r>
        <w:rPr>
          <w:spacing w:val="-12"/>
        </w:rPr>
        <w:t xml:space="preserve"> </w:t>
      </w:r>
      <w:r>
        <w:t>juga</w:t>
      </w:r>
      <w:r>
        <w:rPr>
          <w:spacing w:val="-12"/>
        </w:rPr>
        <w:t xml:space="preserve"> </w:t>
      </w:r>
      <w:r>
        <w:t>pendapatan</w:t>
      </w:r>
      <w:r>
        <w:rPr>
          <w:spacing w:val="-12"/>
        </w:rPr>
        <w:t xml:space="preserve"> </w:t>
      </w:r>
      <w:r>
        <w:t>dari</w:t>
      </w:r>
      <w:r>
        <w:rPr>
          <w:spacing w:val="-14"/>
        </w:rPr>
        <w:t xml:space="preserve"> </w:t>
      </w:r>
      <w:r>
        <w:t>usaha</w:t>
      </w:r>
      <w:r>
        <w:rPr>
          <w:spacing w:val="-12"/>
        </w:rPr>
        <w:t xml:space="preserve"> </w:t>
      </w:r>
      <w:r>
        <w:t>penggilingan</w:t>
      </w:r>
      <w:r>
        <w:rPr>
          <w:spacing w:val="-12"/>
        </w:rPr>
        <w:t xml:space="preserve"> </w:t>
      </w:r>
      <w:r>
        <w:t>padi</w:t>
      </w:r>
      <w:r>
        <w:rPr>
          <w:spacing w:val="-12"/>
        </w:rPr>
        <w:t xml:space="preserve"> </w:t>
      </w:r>
      <w:r>
        <w:t>keliling di desa Trimomukti. Kemudian dilakukan analisis R/C untuk mengetahui kelayakan usaha penggilingan padi keliling.</w:t>
      </w:r>
    </w:p>
    <w:p w14:paraId="00DD5A89" w14:textId="77777777" w:rsidR="00F455CB" w:rsidRDefault="006B7A68">
      <w:pPr>
        <w:pStyle w:val="Heading2"/>
        <w:spacing w:before="252"/>
        <w:ind w:left="285"/>
      </w:pPr>
      <w:r>
        <w:t>Biaya</w:t>
      </w:r>
      <w:r>
        <w:rPr>
          <w:spacing w:val="-2"/>
        </w:rPr>
        <w:t xml:space="preserve"> tetap</w:t>
      </w:r>
    </w:p>
    <w:p w14:paraId="46E6F018" w14:textId="77777777" w:rsidR="00F455CB" w:rsidRDefault="006B7A68">
      <w:pPr>
        <w:pStyle w:val="BodyText"/>
        <w:spacing w:before="1"/>
        <w:ind w:left="285" w:right="136" w:firstLine="567"/>
      </w:pPr>
      <w:r>
        <w:t>Biaya tetap adalah biaya yang dikeluarkan pelaku usaha yang tidak dipengaruhi oleh besar kecilnya produksi yaitu penyusutan. Biaya penyusutan merupakan penyesuaian dari peralatan yang digunakan dalam usaha penggilingan padi keliling. Perhitungan penyusutan dilakukan dengan cara mengurangi nilai beli dengan nilai sisa kemudian membaginya dengan nilai ekonomis masing- masing peralatan dalam jangka waktu periode satu bulan. Berikut rincian perhitungan penyusutan dari peralatan yang digunakan pada usaha penggilingan padi keliling di Desa Trimomukti.</w:t>
      </w:r>
    </w:p>
    <w:p w14:paraId="249596A6" w14:textId="77777777" w:rsidR="00F455CB" w:rsidRDefault="00F455CB">
      <w:pPr>
        <w:pStyle w:val="BodyText"/>
        <w:sectPr w:rsidR="00F455CB">
          <w:pgSz w:w="11910" w:h="16840"/>
          <w:pgMar w:top="1320" w:right="1275" w:bottom="920" w:left="1417" w:header="968" w:footer="739" w:gutter="0"/>
          <w:cols w:space="720"/>
        </w:sectPr>
      </w:pPr>
    </w:p>
    <w:p w14:paraId="19C119A7" w14:textId="77777777" w:rsidR="00F455CB" w:rsidRDefault="006B7A68">
      <w:pPr>
        <w:pStyle w:val="Heading2"/>
        <w:spacing w:before="82" w:after="3"/>
        <w:ind w:left="427"/>
        <w:jc w:val="left"/>
      </w:pPr>
      <w:r>
        <w:lastRenderedPageBreak/>
        <w:t>Tabel 1.</w:t>
      </w:r>
      <w:r>
        <w:rPr>
          <w:spacing w:val="-2"/>
        </w:rPr>
        <w:t xml:space="preserve"> </w:t>
      </w:r>
      <w:r>
        <w:t>Biaya</w:t>
      </w:r>
      <w:r>
        <w:rPr>
          <w:spacing w:val="-1"/>
        </w:rPr>
        <w:t xml:space="preserve"> </w:t>
      </w:r>
      <w:r>
        <w:t>Tetap</w:t>
      </w:r>
      <w:r>
        <w:rPr>
          <w:spacing w:val="-4"/>
        </w:rPr>
        <w:t xml:space="preserve"> </w:t>
      </w:r>
      <w:r>
        <w:t>Usaha</w:t>
      </w:r>
      <w:r>
        <w:rPr>
          <w:spacing w:val="-1"/>
        </w:rPr>
        <w:t xml:space="preserve"> </w:t>
      </w:r>
      <w:r>
        <w:t>Penggilingan</w:t>
      </w:r>
      <w:r>
        <w:rPr>
          <w:spacing w:val="-3"/>
        </w:rPr>
        <w:t xml:space="preserve"> </w:t>
      </w:r>
      <w:r>
        <w:t>Padi</w:t>
      </w:r>
      <w:r>
        <w:rPr>
          <w:spacing w:val="1"/>
        </w:rPr>
        <w:t xml:space="preserve"> </w:t>
      </w:r>
      <w:r>
        <w:rPr>
          <w:spacing w:val="-2"/>
        </w:rPr>
        <w:t>Keliling</w:t>
      </w:r>
    </w:p>
    <w:tbl>
      <w:tblPr>
        <w:tblW w:w="0" w:type="auto"/>
        <w:tblInd w:w="430" w:type="dxa"/>
        <w:tblLayout w:type="fixed"/>
        <w:tblCellMar>
          <w:left w:w="0" w:type="dxa"/>
          <w:right w:w="0" w:type="dxa"/>
        </w:tblCellMar>
        <w:tblLook w:val="01E0" w:firstRow="1" w:lastRow="1" w:firstColumn="1" w:lastColumn="1" w:noHBand="0" w:noVBand="0"/>
      </w:tblPr>
      <w:tblGrid>
        <w:gridCol w:w="706"/>
        <w:gridCol w:w="1800"/>
        <w:gridCol w:w="1522"/>
        <w:gridCol w:w="1851"/>
        <w:gridCol w:w="1637"/>
      </w:tblGrid>
      <w:tr w:rsidR="00F455CB" w14:paraId="6A13A0CC" w14:textId="77777777">
        <w:trPr>
          <w:trHeight w:val="255"/>
        </w:trPr>
        <w:tc>
          <w:tcPr>
            <w:tcW w:w="706" w:type="dxa"/>
            <w:vMerge w:val="restart"/>
            <w:tcBorders>
              <w:top w:val="single" w:sz="4" w:space="0" w:color="000000"/>
              <w:bottom w:val="single" w:sz="4" w:space="0" w:color="000000"/>
            </w:tcBorders>
          </w:tcPr>
          <w:p w14:paraId="2001C9C0" w14:textId="77777777" w:rsidR="00F455CB" w:rsidRDefault="006B7A68">
            <w:pPr>
              <w:pStyle w:val="TableParagraph"/>
              <w:spacing w:before="130"/>
              <w:ind w:left="218"/>
              <w:rPr>
                <w:b/>
              </w:rPr>
            </w:pPr>
            <w:r>
              <w:rPr>
                <w:b/>
                <w:spacing w:val="-5"/>
              </w:rPr>
              <w:t>No</w:t>
            </w:r>
          </w:p>
        </w:tc>
        <w:tc>
          <w:tcPr>
            <w:tcW w:w="1800" w:type="dxa"/>
            <w:vMerge w:val="restart"/>
            <w:tcBorders>
              <w:top w:val="single" w:sz="4" w:space="0" w:color="000000"/>
              <w:bottom w:val="single" w:sz="4" w:space="0" w:color="000000"/>
            </w:tcBorders>
          </w:tcPr>
          <w:p w14:paraId="7FA5996C" w14:textId="77777777" w:rsidR="00F455CB" w:rsidRDefault="006B7A68">
            <w:pPr>
              <w:pStyle w:val="TableParagraph"/>
              <w:spacing w:before="130"/>
              <w:ind w:left="197"/>
              <w:rPr>
                <w:b/>
              </w:rPr>
            </w:pPr>
            <w:r>
              <w:rPr>
                <w:b/>
              </w:rPr>
              <w:t>Jenis</w:t>
            </w:r>
            <w:r>
              <w:rPr>
                <w:b/>
                <w:spacing w:val="-1"/>
              </w:rPr>
              <w:t xml:space="preserve"> </w:t>
            </w:r>
            <w:r>
              <w:rPr>
                <w:b/>
                <w:spacing w:val="-2"/>
              </w:rPr>
              <w:t>Peralatan</w:t>
            </w:r>
          </w:p>
        </w:tc>
        <w:tc>
          <w:tcPr>
            <w:tcW w:w="5010" w:type="dxa"/>
            <w:gridSpan w:val="3"/>
            <w:tcBorders>
              <w:top w:val="single" w:sz="4" w:space="0" w:color="000000"/>
            </w:tcBorders>
          </w:tcPr>
          <w:p w14:paraId="0EFBB9CD" w14:textId="77777777" w:rsidR="00F455CB" w:rsidRDefault="006B7A68">
            <w:pPr>
              <w:pStyle w:val="TableParagraph"/>
              <w:tabs>
                <w:tab w:val="left" w:pos="1720"/>
                <w:tab w:val="left" w:pos="5006"/>
              </w:tabs>
              <w:spacing w:line="236" w:lineRule="exact"/>
              <w:ind w:left="44"/>
              <w:rPr>
                <w:b/>
              </w:rPr>
            </w:pPr>
            <w:r>
              <w:rPr>
                <w:b/>
                <w:u w:val="single"/>
              </w:rPr>
              <w:tab/>
              <w:t xml:space="preserve">Nilai </w:t>
            </w:r>
            <w:r>
              <w:rPr>
                <w:b/>
                <w:spacing w:val="-2"/>
                <w:u w:val="single"/>
              </w:rPr>
              <w:t>Penyusutan</w:t>
            </w:r>
            <w:r>
              <w:rPr>
                <w:b/>
                <w:u w:val="single"/>
              </w:rPr>
              <w:tab/>
            </w:r>
          </w:p>
        </w:tc>
      </w:tr>
      <w:tr w:rsidR="00F455CB" w14:paraId="4698AFAB" w14:textId="77777777">
        <w:trPr>
          <w:trHeight w:val="250"/>
        </w:trPr>
        <w:tc>
          <w:tcPr>
            <w:tcW w:w="706" w:type="dxa"/>
            <w:vMerge/>
            <w:tcBorders>
              <w:top w:val="nil"/>
              <w:bottom w:val="single" w:sz="4" w:space="0" w:color="000000"/>
            </w:tcBorders>
          </w:tcPr>
          <w:p w14:paraId="0E0C9C36" w14:textId="77777777" w:rsidR="00F455CB" w:rsidRDefault="00F455CB">
            <w:pPr>
              <w:rPr>
                <w:sz w:val="2"/>
                <w:szCs w:val="2"/>
              </w:rPr>
            </w:pPr>
          </w:p>
        </w:tc>
        <w:tc>
          <w:tcPr>
            <w:tcW w:w="1800" w:type="dxa"/>
            <w:vMerge/>
            <w:tcBorders>
              <w:top w:val="nil"/>
              <w:bottom w:val="single" w:sz="4" w:space="0" w:color="000000"/>
            </w:tcBorders>
          </w:tcPr>
          <w:p w14:paraId="14D17EE3" w14:textId="77777777" w:rsidR="00F455CB" w:rsidRDefault="00F455CB">
            <w:pPr>
              <w:rPr>
                <w:sz w:val="2"/>
                <w:szCs w:val="2"/>
              </w:rPr>
            </w:pPr>
          </w:p>
        </w:tc>
        <w:tc>
          <w:tcPr>
            <w:tcW w:w="1522" w:type="dxa"/>
            <w:tcBorders>
              <w:bottom w:val="single" w:sz="4" w:space="0" w:color="000000"/>
            </w:tcBorders>
          </w:tcPr>
          <w:p w14:paraId="43FD97F1" w14:textId="77777777" w:rsidR="00F455CB" w:rsidRDefault="006B7A68">
            <w:pPr>
              <w:pStyle w:val="TableParagraph"/>
              <w:spacing w:line="230" w:lineRule="exact"/>
              <w:ind w:left="152"/>
              <w:rPr>
                <w:b/>
              </w:rPr>
            </w:pPr>
            <w:r>
              <w:rPr>
                <w:b/>
              </w:rPr>
              <w:t>Responden</w:t>
            </w:r>
            <w:r>
              <w:rPr>
                <w:b/>
                <w:spacing w:val="-2"/>
              </w:rPr>
              <w:t xml:space="preserve"> </w:t>
            </w:r>
            <w:r>
              <w:rPr>
                <w:b/>
                <w:spacing w:val="-10"/>
              </w:rPr>
              <w:t>I</w:t>
            </w:r>
          </w:p>
        </w:tc>
        <w:tc>
          <w:tcPr>
            <w:tcW w:w="1851" w:type="dxa"/>
            <w:tcBorders>
              <w:bottom w:val="single" w:sz="4" w:space="0" w:color="000000"/>
            </w:tcBorders>
          </w:tcPr>
          <w:p w14:paraId="72BACB58" w14:textId="77777777" w:rsidR="00F455CB" w:rsidRDefault="006B7A68">
            <w:pPr>
              <w:pStyle w:val="TableParagraph"/>
              <w:spacing w:line="230" w:lineRule="exact"/>
              <w:ind w:left="188"/>
              <w:rPr>
                <w:b/>
              </w:rPr>
            </w:pPr>
            <w:r>
              <w:rPr>
                <w:b/>
              </w:rPr>
              <w:t>Responden</w:t>
            </w:r>
            <w:r>
              <w:rPr>
                <w:b/>
                <w:spacing w:val="-2"/>
              </w:rPr>
              <w:t xml:space="preserve"> </w:t>
            </w:r>
            <w:r>
              <w:rPr>
                <w:b/>
                <w:spacing w:val="-5"/>
              </w:rPr>
              <w:t>II</w:t>
            </w:r>
          </w:p>
        </w:tc>
        <w:tc>
          <w:tcPr>
            <w:tcW w:w="1637" w:type="dxa"/>
            <w:tcBorders>
              <w:bottom w:val="single" w:sz="4" w:space="0" w:color="000000"/>
            </w:tcBorders>
          </w:tcPr>
          <w:p w14:paraId="0317E429" w14:textId="77777777" w:rsidR="00F455CB" w:rsidRDefault="006B7A68">
            <w:pPr>
              <w:pStyle w:val="TableParagraph"/>
              <w:spacing w:line="230" w:lineRule="exact"/>
              <w:ind w:left="39"/>
              <w:rPr>
                <w:b/>
              </w:rPr>
            </w:pPr>
            <w:r>
              <w:rPr>
                <w:b/>
              </w:rPr>
              <w:t>Responden</w:t>
            </w:r>
            <w:r>
              <w:rPr>
                <w:b/>
                <w:spacing w:val="-2"/>
              </w:rPr>
              <w:t xml:space="preserve"> </w:t>
            </w:r>
            <w:r>
              <w:rPr>
                <w:b/>
                <w:spacing w:val="-5"/>
              </w:rPr>
              <w:t>III</w:t>
            </w:r>
          </w:p>
        </w:tc>
      </w:tr>
      <w:tr w:rsidR="00F455CB" w14:paraId="78975A99" w14:textId="77777777">
        <w:trPr>
          <w:trHeight w:val="256"/>
        </w:trPr>
        <w:tc>
          <w:tcPr>
            <w:tcW w:w="706" w:type="dxa"/>
            <w:tcBorders>
              <w:top w:val="single" w:sz="4" w:space="0" w:color="000000"/>
            </w:tcBorders>
          </w:tcPr>
          <w:p w14:paraId="6A98047E" w14:textId="77777777" w:rsidR="00F455CB" w:rsidRDefault="006B7A68">
            <w:pPr>
              <w:pStyle w:val="TableParagraph"/>
              <w:spacing w:line="236" w:lineRule="exact"/>
              <w:ind w:right="105"/>
              <w:jc w:val="right"/>
            </w:pPr>
            <w:r>
              <w:rPr>
                <w:spacing w:val="-10"/>
              </w:rPr>
              <w:t>1</w:t>
            </w:r>
          </w:p>
        </w:tc>
        <w:tc>
          <w:tcPr>
            <w:tcW w:w="1800" w:type="dxa"/>
            <w:tcBorders>
              <w:top w:val="single" w:sz="4" w:space="0" w:color="000000"/>
            </w:tcBorders>
          </w:tcPr>
          <w:p w14:paraId="64F150A7" w14:textId="77777777" w:rsidR="00F455CB" w:rsidRDefault="006B7A68">
            <w:pPr>
              <w:pStyle w:val="TableParagraph"/>
              <w:spacing w:line="236" w:lineRule="exact"/>
              <w:ind w:left="107"/>
            </w:pPr>
            <w:r>
              <w:rPr>
                <w:spacing w:val="-2"/>
              </w:rPr>
              <w:t>Mesin</w:t>
            </w:r>
          </w:p>
        </w:tc>
        <w:tc>
          <w:tcPr>
            <w:tcW w:w="1522" w:type="dxa"/>
            <w:tcBorders>
              <w:top w:val="single" w:sz="4" w:space="0" w:color="000000"/>
            </w:tcBorders>
          </w:tcPr>
          <w:p w14:paraId="18B012AD" w14:textId="77777777" w:rsidR="00F455CB" w:rsidRDefault="006B7A68">
            <w:pPr>
              <w:pStyle w:val="TableParagraph"/>
              <w:spacing w:line="236" w:lineRule="exact"/>
              <w:ind w:left="152"/>
            </w:pPr>
            <w:r>
              <w:rPr>
                <w:spacing w:val="-2"/>
              </w:rPr>
              <w:t>Rp416.667</w:t>
            </w:r>
          </w:p>
        </w:tc>
        <w:tc>
          <w:tcPr>
            <w:tcW w:w="1851" w:type="dxa"/>
            <w:tcBorders>
              <w:top w:val="single" w:sz="4" w:space="0" w:color="000000"/>
            </w:tcBorders>
          </w:tcPr>
          <w:p w14:paraId="35C941ED" w14:textId="77777777" w:rsidR="00F455CB" w:rsidRDefault="006B7A68">
            <w:pPr>
              <w:pStyle w:val="TableParagraph"/>
              <w:spacing w:line="236" w:lineRule="exact"/>
              <w:ind w:left="188"/>
            </w:pPr>
            <w:r>
              <w:rPr>
                <w:spacing w:val="-2"/>
              </w:rPr>
              <w:t>Rp666.667</w:t>
            </w:r>
          </w:p>
        </w:tc>
        <w:tc>
          <w:tcPr>
            <w:tcW w:w="1637" w:type="dxa"/>
            <w:tcBorders>
              <w:top w:val="single" w:sz="4" w:space="0" w:color="000000"/>
            </w:tcBorders>
          </w:tcPr>
          <w:p w14:paraId="04F2FB17" w14:textId="77777777" w:rsidR="00F455CB" w:rsidRDefault="006B7A68">
            <w:pPr>
              <w:pStyle w:val="TableParagraph"/>
              <w:spacing w:line="236" w:lineRule="exact"/>
              <w:ind w:left="39"/>
            </w:pPr>
            <w:r>
              <w:rPr>
                <w:spacing w:val="-2"/>
              </w:rPr>
              <w:t>Rp833.333</w:t>
            </w:r>
          </w:p>
        </w:tc>
      </w:tr>
      <w:tr w:rsidR="00F455CB" w14:paraId="420F044F" w14:textId="77777777">
        <w:trPr>
          <w:trHeight w:val="252"/>
        </w:trPr>
        <w:tc>
          <w:tcPr>
            <w:tcW w:w="706" w:type="dxa"/>
          </w:tcPr>
          <w:p w14:paraId="617B9717" w14:textId="77777777" w:rsidR="00F455CB" w:rsidRDefault="006B7A68">
            <w:pPr>
              <w:pStyle w:val="TableParagraph"/>
              <w:spacing w:line="233" w:lineRule="exact"/>
              <w:ind w:right="105"/>
              <w:jc w:val="right"/>
            </w:pPr>
            <w:r>
              <w:rPr>
                <w:spacing w:val="-10"/>
              </w:rPr>
              <w:t>2</w:t>
            </w:r>
          </w:p>
        </w:tc>
        <w:tc>
          <w:tcPr>
            <w:tcW w:w="1800" w:type="dxa"/>
          </w:tcPr>
          <w:p w14:paraId="5D6042C4" w14:textId="77777777" w:rsidR="00F455CB" w:rsidRDefault="006B7A68">
            <w:pPr>
              <w:pStyle w:val="TableParagraph"/>
              <w:spacing w:line="233" w:lineRule="exact"/>
              <w:ind w:left="107"/>
            </w:pPr>
            <w:r>
              <w:rPr>
                <w:spacing w:val="-2"/>
              </w:rPr>
              <w:t>Timbangan</w:t>
            </w:r>
          </w:p>
        </w:tc>
        <w:tc>
          <w:tcPr>
            <w:tcW w:w="1522" w:type="dxa"/>
          </w:tcPr>
          <w:p w14:paraId="50EE4B3E" w14:textId="77777777" w:rsidR="00F455CB" w:rsidRDefault="006B7A68">
            <w:pPr>
              <w:pStyle w:val="TableParagraph"/>
              <w:spacing w:line="233" w:lineRule="exact"/>
              <w:ind w:left="152"/>
            </w:pPr>
            <w:r>
              <w:rPr>
                <w:spacing w:val="-2"/>
              </w:rPr>
              <w:t>Rp40.000</w:t>
            </w:r>
          </w:p>
        </w:tc>
        <w:tc>
          <w:tcPr>
            <w:tcW w:w="1851" w:type="dxa"/>
          </w:tcPr>
          <w:p w14:paraId="60C974E5" w14:textId="77777777" w:rsidR="00F455CB" w:rsidRDefault="006B7A68">
            <w:pPr>
              <w:pStyle w:val="TableParagraph"/>
              <w:spacing w:line="233" w:lineRule="exact"/>
              <w:ind w:left="188"/>
            </w:pPr>
            <w:r>
              <w:rPr>
                <w:spacing w:val="-2"/>
              </w:rPr>
              <w:t>Rp40.167</w:t>
            </w:r>
          </w:p>
        </w:tc>
        <w:tc>
          <w:tcPr>
            <w:tcW w:w="1637" w:type="dxa"/>
          </w:tcPr>
          <w:p w14:paraId="2B965A32" w14:textId="77777777" w:rsidR="00F455CB" w:rsidRDefault="006B7A68">
            <w:pPr>
              <w:pStyle w:val="TableParagraph"/>
              <w:spacing w:line="233" w:lineRule="exact"/>
              <w:ind w:left="39"/>
            </w:pPr>
            <w:r>
              <w:rPr>
                <w:spacing w:val="-2"/>
              </w:rPr>
              <w:t>Rp40.000</w:t>
            </w:r>
          </w:p>
        </w:tc>
      </w:tr>
      <w:tr w:rsidR="00F455CB" w14:paraId="4BC7C6C1" w14:textId="77777777">
        <w:trPr>
          <w:trHeight w:val="253"/>
        </w:trPr>
        <w:tc>
          <w:tcPr>
            <w:tcW w:w="706" w:type="dxa"/>
          </w:tcPr>
          <w:p w14:paraId="552523DD" w14:textId="77777777" w:rsidR="00F455CB" w:rsidRDefault="006B7A68">
            <w:pPr>
              <w:pStyle w:val="TableParagraph"/>
              <w:spacing w:line="233" w:lineRule="exact"/>
              <w:ind w:right="105"/>
              <w:jc w:val="right"/>
            </w:pPr>
            <w:r>
              <w:rPr>
                <w:spacing w:val="-10"/>
              </w:rPr>
              <w:t>3</w:t>
            </w:r>
          </w:p>
        </w:tc>
        <w:tc>
          <w:tcPr>
            <w:tcW w:w="1800" w:type="dxa"/>
          </w:tcPr>
          <w:p w14:paraId="0CDDB4F9" w14:textId="77777777" w:rsidR="00F455CB" w:rsidRDefault="006B7A68">
            <w:pPr>
              <w:pStyle w:val="TableParagraph"/>
              <w:spacing w:line="233" w:lineRule="exact"/>
              <w:ind w:left="107"/>
            </w:pPr>
            <w:r>
              <w:rPr>
                <w:spacing w:val="-2"/>
              </w:rPr>
              <w:t>Ember</w:t>
            </w:r>
          </w:p>
        </w:tc>
        <w:tc>
          <w:tcPr>
            <w:tcW w:w="1522" w:type="dxa"/>
          </w:tcPr>
          <w:p w14:paraId="30746636" w14:textId="77777777" w:rsidR="00F455CB" w:rsidRDefault="006B7A68">
            <w:pPr>
              <w:pStyle w:val="TableParagraph"/>
              <w:spacing w:line="233" w:lineRule="exact"/>
              <w:ind w:left="152"/>
            </w:pPr>
            <w:r>
              <w:rPr>
                <w:spacing w:val="-2"/>
              </w:rPr>
              <w:t>Rp16.167</w:t>
            </w:r>
          </w:p>
        </w:tc>
        <w:tc>
          <w:tcPr>
            <w:tcW w:w="1851" w:type="dxa"/>
          </w:tcPr>
          <w:p w14:paraId="7C81F078" w14:textId="77777777" w:rsidR="00F455CB" w:rsidRDefault="006B7A68">
            <w:pPr>
              <w:pStyle w:val="TableParagraph"/>
              <w:spacing w:line="233" w:lineRule="exact"/>
              <w:ind w:left="188"/>
            </w:pPr>
            <w:r>
              <w:rPr>
                <w:spacing w:val="-2"/>
              </w:rPr>
              <w:t>Rp8.083</w:t>
            </w:r>
          </w:p>
        </w:tc>
        <w:tc>
          <w:tcPr>
            <w:tcW w:w="1637" w:type="dxa"/>
          </w:tcPr>
          <w:p w14:paraId="1FF3170B" w14:textId="77777777" w:rsidR="00F455CB" w:rsidRDefault="006B7A68">
            <w:pPr>
              <w:pStyle w:val="TableParagraph"/>
              <w:spacing w:line="233" w:lineRule="exact"/>
              <w:ind w:left="39"/>
            </w:pPr>
            <w:r>
              <w:rPr>
                <w:spacing w:val="-2"/>
              </w:rPr>
              <w:t>Rp8.083</w:t>
            </w:r>
          </w:p>
        </w:tc>
      </w:tr>
      <w:tr w:rsidR="00F455CB" w14:paraId="539A1DC0" w14:textId="77777777">
        <w:trPr>
          <w:trHeight w:val="252"/>
        </w:trPr>
        <w:tc>
          <w:tcPr>
            <w:tcW w:w="706" w:type="dxa"/>
          </w:tcPr>
          <w:p w14:paraId="4A20B813" w14:textId="77777777" w:rsidR="00F455CB" w:rsidRDefault="006B7A68">
            <w:pPr>
              <w:pStyle w:val="TableParagraph"/>
              <w:spacing w:line="233" w:lineRule="exact"/>
              <w:ind w:right="105"/>
              <w:jc w:val="right"/>
            </w:pPr>
            <w:r>
              <w:rPr>
                <w:spacing w:val="-10"/>
              </w:rPr>
              <w:t>4</w:t>
            </w:r>
          </w:p>
        </w:tc>
        <w:tc>
          <w:tcPr>
            <w:tcW w:w="1800" w:type="dxa"/>
          </w:tcPr>
          <w:p w14:paraId="64428233" w14:textId="77777777" w:rsidR="00F455CB" w:rsidRDefault="006B7A68">
            <w:pPr>
              <w:pStyle w:val="TableParagraph"/>
              <w:spacing w:line="233" w:lineRule="exact"/>
              <w:ind w:left="107"/>
            </w:pPr>
            <w:r>
              <w:rPr>
                <w:spacing w:val="-2"/>
              </w:rPr>
              <w:t>Serok</w:t>
            </w:r>
          </w:p>
        </w:tc>
        <w:tc>
          <w:tcPr>
            <w:tcW w:w="1522" w:type="dxa"/>
          </w:tcPr>
          <w:p w14:paraId="6689BB70" w14:textId="77777777" w:rsidR="00F455CB" w:rsidRDefault="006B7A68">
            <w:pPr>
              <w:pStyle w:val="TableParagraph"/>
              <w:spacing w:line="233" w:lineRule="exact"/>
              <w:ind w:left="152"/>
            </w:pPr>
            <w:r>
              <w:rPr>
                <w:spacing w:val="-2"/>
              </w:rPr>
              <w:t>Rp667</w:t>
            </w:r>
          </w:p>
        </w:tc>
        <w:tc>
          <w:tcPr>
            <w:tcW w:w="1851" w:type="dxa"/>
          </w:tcPr>
          <w:p w14:paraId="4CE89A84" w14:textId="77777777" w:rsidR="00F455CB" w:rsidRDefault="006B7A68">
            <w:pPr>
              <w:pStyle w:val="TableParagraph"/>
              <w:spacing w:line="233" w:lineRule="exact"/>
              <w:ind w:left="188"/>
            </w:pPr>
            <w:r>
              <w:rPr>
                <w:spacing w:val="-2"/>
              </w:rPr>
              <w:t>Rp833</w:t>
            </w:r>
          </w:p>
        </w:tc>
        <w:tc>
          <w:tcPr>
            <w:tcW w:w="1637" w:type="dxa"/>
          </w:tcPr>
          <w:p w14:paraId="127CAA33" w14:textId="77777777" w:rsidR="00F455CB" w:rsidRDefault="006B7A68">
            <w:pPr>
              <w:pStyle w:val="TableParagraph"/>
              <w:spacing w:line="233" w:lineRule="exact"/>
              <w:ind w:left="39"/>
            </w:pPr>
            <w:r>
              <w:rPr>
                <w:spacing w:val="-2"/>
              </w:rPr>
              <w:t>Rp667</w:t>
            </w:r>
          </w:p>
        </w:tc>
      </w:tr>
      <w:tr w:rsidR="00F455CB" w14:paraId="6395C9EF" w14:textId="77777777">
        <w:trPr>
          <w:trHeight w:val="253"/>
        </w:trPr>
        <w:tc>
          <w:tcPr>
            <w:tcW w:w="706" w:type="dxa"/>
          </w:tcPr>
          <w:p w14:paraId="5A742391" w14:textId="77777777" w:rsidR="00F455CB" w:rsidRDefault="006B7A68">
            <w:pPr>
              <w:pStyle w:val="TableParagraph"/>
              <w:spacing w:line="233" w:lineRule="exact"/>
              <w:ind w:right="105"/>
              <w:jc w:val="right"/>
            </w:pPr>
            <w:r>
              <w:rPr>
                <w:spacing w:val="-10"/>
              </w:rPr>
              <w:t>5</w:t>
            </w:r>
          </w:p>
        </w:tc>
        <w:tc>
          <w:tcPr>
            <w:tcW w:w="1800" w:type="dxa"/>
          </w:tcPr>
          <w:p w14:paraId="34856331" w14:textId="77777777" w:rsidR="00F455CB" w:rsidRDefault="006B7A68">
            <w:pPr>
              <w:pStyle w:val="TableParagraph"/>
              <w:spacing w:line="233" w:lineRule="exact"/>
              <w:ind w:left="107"/>
            </w:pPr>
            <w:r>
              <w:rPr>
                <w:spacing w:val="-2"/>
              </w:rPr>
              <w:t>Terpal</w:t>
            </w:r>
          </w:p>
        </w:tc>
        <w:tc>
          <w:tcPr>
            <w:tcW w:w="1522" w:type="dxa"/>
          </w:tcPr>
          <w:p w14:paraId="7C3B2FC1" w14:textId="77777777" w:rsidR="00F455CB" w:rsidRDefault="006B7A68">
            <w:pPr>
              <w:pStyle w:val="TableParagraph"/>
              <w:spacing w:line="233" w:lineRule="exact"/>
              <w:ind w:left="152"/>
            </w:pPr>
            <w:r>
              <w:rPr>
                <w:spacing w:val="-2"/>
              </w:rPr>
              <w:t>Rp5.000</w:t>
            </w:r>
          </w:p>
        </w:tc>
        <w:tc>
          <w:tcPr>
            <w:tcW w:w="1851" w:type="dxa"/>
          </w:tcPr>
          <w:p w14:paraId="05A400F8" w14:textId="77777777" w:rsidR="00F455CB" w:rsidRDefault="006B7A68">
            <w:pPr>
              <w:pStyle w:val="TableParagraph"/>
              <w:spacing w:line="233" w:lineRule="exact"/>
              <w:ind w:left="188"/>
            </w:pPr>
            <w:r>
              <w:rPr>
                <w:spacing w:val="-2"/>
              </w:rPr>
              <w:t>Rp4.167</w:t>
            </w:r>
          </w:p>
        </w:tc>
        <w:tc>
          <w:tcPr>
            <w:tcW w:w="1637" w:type="dxa"/>
          </w:tcPr>
          <w:p w14:paraId="7FC5D553" w14:textId="77777777" w:rsidR="00F455CB" w:rsidRDefault="006B7A68">
            <w:pPr>
              <w:pStyle w:val="TableParagraph"/>
              <w:spacing w:line="233" w:lineRule="exact"/>
              <w:ind w:left="39"/>
            </w:pPr>
            <w:r>
              <w:rPr>
                <w:spacing w:val="-2"/>
              </w:rPr>
              <w:t>Rp5.278</w:t>
            </w:r>
          </w:p>
        </w:tc>
      </w:tr>
      <w:tr w:rsidR="00F455CB" w14:paraId="3D1584BB" w14:textId="77777777">
        <w:trPr>
          <w:trHeight w:val="252"/>
        </w:trPr>
        <w:tc>
          <w:tcPr>
            <w:tcW w:w="706" w:type="dxa"/>
          </w:tcPr>
          <w:p w14:paraId="0470CE8A" w14:textId="77777777" w:rsidR="00F455CB" w:rsidRDefault="006B7A68">
            <w:pPr>
              <w:pStyle w:val="TableParagraph"/>
              <w:spacing w:line="233" w:lineRule="exact"/>
              <w:ind w:right="105"/>
              <w:jc w:val="right"/>
            </w:pPr>
            <w:r>
              <w:rPr>
                <w:spacing w:val="-10"/>
              </w:rPr>
              <w:t>6</w:t>
            </w:r>
          </w:p>
        </w:tc>
        <w:tc>
          <w:tcPr>
            <w:tcW w:w="1800" w:type="dxa"/>
          </w:tcPr>
          <w:p w14:paraId="76B02925" w14:textId="77777777" w:rsidR="00F455CB" w:rsidRDefault="006B7A68">
            <w:pPr>
              <w:pStyle w:val="TableParagraph"/>
              <w:spacing w:line="233" w:lineRule="exact"/>
              <w:ind w:left="107"/>
            </w:pPr>
            <w:r>
              <w:rPr>
                <w:spacing w:val="-2"/>
              </w:rPr>
              <w:t>Troli</w:t>
            </w:r>
          </w:p>
        </w:tc>
        <w:tc>
          <w:tcPr>
            <w:tcW w:w="1522" w:type="dxa"/>
          </w:tcPr>
          <w:p w14:paraId="5F27664D" w14:textId="77777777" w:rsidR="00F455CB" w:rsidRDefault="006B7A68">
            <w:pPr>
              <w:pStyle w:val="TableParagraph"/>
              <w:spacing w:line="233" w:lineRule="exact"/>
              <w:ind w:left="152"/>
            </w:pPr>
            <w:r>
              <w:rPr>
                <w:spacing w:val="-2"/>
              </w:rPr>
              <w:t>Rp23.611</w:t>
            </w:r>
          </w:p>
        </w:tc>
        <w:tc>
          <w:tcPr>
            <w:tcW w:w="1851" w:type="dxa"/>
          </w:tcPr>
          <w:p w14:paraId="058C8D8A" w14:textId="77777777" w:rsidR="00F455CB" w:rsidRDefault="006B7A68">
            <w:pPr>
              <w:pStyle w:val="TableParagraph"/>
              <w:spacing w:line="233" w:lineRule="exact"/>
              <w:ind w:left="188"/>
            </w:pPr>
            <w:r>
              <w:rPr>
                <w:spacing w:val="-2"/>
              </w:rPr>
              <w:t>Rp23.611</w:t>
            </w:r>
          </w:p>
        </w:tc>
        <w:tc>
          <w:tcPr>
            <w:tcW w:w="1637" w:type="dxa"/>
          </w:tcPr>
          <w:p w14:paraId="7C1E9A61" w14:textId="77777777" w:rsidR="00F455CB" w:rsidRDefault="006B7A68">
            <w:pPr>
              <w:pStyle w:val="TableParagraph"/>
              <w:spacing w:line="233" w:lineRule="exact"/>
              <w:ind w:left="39"/>
            </w:pPr>
            <w:r>
              <w:rPr>
                <w:spacing w:val="-2"/>
              </w:rPr>
              <w:t>Rp23.611</w:t>
            </w:r>
          </w:p>
        </w:tc>
      </w:tr>
      <w:tr w:rsidR="00F455CB" w14:paraId="31F8DCBF" w14:textId="77777777">
        <w:trPr>
          <w:trHeight w:val="249"/>
        </w:trPr>
        <w:tc>
          <w:tcPr>
            <w:tcW w:w="706" w:type="dxa"/>
            <w:tcBorders>
              <w:bottom w:val="single" w:sz="4" w:space="0" w:color="000000"/>
            </w:tcBorders>
          </w:tcPr>
          <w:p w14:paraId="7D91DFC2" w14:textId="77777777" w:rsidR="00F455CB" w:rsidRDefault="00F455CB">
            <w:pPr>
              <w:pStyle w:val="TableParagraph"/>
              <w:rPr>
                <w:sz w:val="18"/>
              </w:rPr>
            </w:pPr>
          </w:p>
        </w:tc>
        <w:tc>
          <w:tcPr>
            <w:tcW w:w="1800" w:type="dxa"/>
            <w:tcBorders>
              <w:bottom w:val="single" w:sz="4" w:space="0" w:color="000000"/>
            </w:tcBorders>
          </w:tcPr>
          <w:p w14:paraId="60420FE8" w14:textId="77777777" w:rsidR="00F455CB" w:rsidRDefault="006B7A68">
            <w:pPr>
              <w:pStyle w:val="TableParagraph"/>
              <w:spacing w:line="229" w:lineRule="exact"/>
              <w:ind w:left="107"/>
            </w:pPr>
            <w:r>
              <w:rPr>
                <w:spacing w:val="-2"/>
              </w:rPr>
              <w:t>JUMLAH</w:t>
            </w:r>
          </w:p>
        </w:tc>
        <w:tc>
          <w:tcPr>
            <w:tcW w:w="1522" w:type="dxa"/>
            <w:tcBorders>
              <w:bottom w:val="single" w:sz="4" w:space="0" w:color="000000"/>
            </w:tcBorders>
          </w:tcPr>
          <w:p w14:paraId="61692FFD" w14:textId="77777777" w:rsidR="00F455CB" w:rsidRDefault="006B7A68">
            <w:pPr>
              <w:pStyle w:val="TableParagraph"/>
              <w:spacing w:line="229" w:lineRule="exact"/>
              <w:ind w:left="152"/>
            </w:pPr>
            <w:r>
              <w:rPr>
                <w:spacing w:val="-2"/>
              </w:rPr>
              <w:t>Rp502.111</w:t>
            </w:r>
          </w:p>
        </w:tc>
        <w:tc>
          <w:tcPr>
            <w:tcW w:w="1851" w:type="dxa"/>
            <w:tcBorders>
              <w:bottom w:val="single" w:sz="4" w:space="0" w:color="000000"/>
            </w:tcBorders>
          </w:tcPr>
          <w:p w14:paraId="1B62EEA7" w14:textId="77777777" w:rsidR="00F455CB" w:rsidRDefault="006B7A68">
            <w:pPr>
              <w:pStyle w:val="TableParagraph"/>
              <w:spacing w:line="229" w:lineRule="exact"/>
              <w:ind w:left="188"/>
            </w:pPr>
            <w:r>
              <w:rPr>
                <w:spacing w:val="-2"/>
              </w:rPr>
              <w:t>Rp743.528</w:t>
            </w:r>
          </w:p>
        </w:tc>
        <w:tc>
          <w:tcPr>
            <w:tcW w:w="1637" w:type="dxa"/>
            <w:tcBorders>
              <w:bottom w:val="single" w:sz="4" w:space="0" w:color="000000"/>
            </w:tcBorders>
          </w:tcPr>
          <w:p w14:paraId="3D6A4C2B" w14:textId="77777777" w:rsidR="00F455CB" w:rsidRDefault="006B7A68">
            <w:pPr>
              <w:pStyle w:val="TableParagraph"/>
              <w:spacing w:line="229" w:lineRule="exact"/>
              <w:ind w:left="39"/>
            </w:pPr>
            <w:r>
              <w:rPr>
                <w:spacing w:val="-2"/>
              </w:rPr>
              <w:t>Rp910.972</w:t>
            </w:r>
          </w:p>
        </w:tc>
      </w:tr>
      <w:tr w:rsidR="00F455CB" w14:paraId="50E82CAE" w14:textId="77777777">
        <w:trPr>
          <w:trHeight w:val="254"/>
        </w:trPr>
        <w:tc>
          <w:tcPr>
            <w:tcW w:w="706" w:type="dxa"/>
            <w:tcBorders>
              <w:top w:val="single" w:sz="4" w:space="0" w:color="000000"/>
              <w:bottom w:val="single" w:sz="4" w:space="0" w:color="000000"/>
            </w:tcBorders>
          </w:tcPr>
          <w:p w14:paraId="33395E09" w14:textId="77777777" w:rsidR="00F455CB" w:rsidRDefault="00F455CB">
            <w:pPr>
              <w:pStyle w:val="TableParagraph"/>
              <w:rPr>
                <w:sz w:val="18"/>
              </w:rPr>
            </w:pPr>
          </w:p>
        </w:tc>
        <w:tc>
          <w:tcPr>
            <w:tcW w:w="1800" w:type="dxa"/>
            <w:tcBorders>
              <w:top w:val="single" w:sz="4" w:space="0" w:color="000000"/>
              <w:bottom w:val="single" w:sz="4" w:space="0" w:color="000000"/>
            </w:tcBorders>
          </w:tcPr>
          <w:p w14:paraId="3AD94028" w14:textId="77777777" w:rsidR="00F455CB" w:rsidRDefault="006B7A68">
            <w:pPr>
              <w:pStyle w:val="TableParagraph"/>
              <w:spacing w:line="234" w:lineRule="exact"/>
              <w:ind w:left="107"/>
              <w:rPr>
                <w:b/>
              </w:rPr>
            </w:pPr>
            <w:r>
              <w:rPr>
                <w:b/>
                <w:spacing w:val="-2"/>
              </w:rPr>
              <w:t>TOTAL</w:t>
            </w:r>
          </w:p>
        </w:tc>
        <w:tc>
          <w:tcPr>
            <w:tcW w:w="1522" w:type="dxa"/>
            <w:tcBorders>
              <w:top w:val="single" w:sz="4" w:space="0" w:color="000000"/>
              <w:bottom w:val="single" w:sz="4" w:space="0" w:color="000000"/>
            </w:tcBorders>
          </w:tcPr>
          <w:p w14:paraId="3B7F23E9" w14:textId="77777777" w:rsidR="00F455CB" w:rsidRDefault="00F455CB">
            <w:pPr>
              <w:pStyle w:val="TableParagraph"/>
              <w:rPr>
                <w:sz w:val="18"/>
              </w:rPr>
            </w:pPr>
          </w:p>
        </w:tc>
        <w:tc>
          <w:tcPr>
            <w:tcW w:w="1851" w:type="dxa"/>
            <w:tcBorders>
              <w:top w:val="single" w:sz="4" w:space="0" w:color="000000"/>
              <w:bottom w:val="single" w:sz="4" w:space="0" w:color="000000"/>
            </w:tcBorders>
          </w:tcPr>
          <w:p w14:paraId="17917245" w14:textId="77777777" w:rsidR="00F455CB" w:rsidRDefault="00F455CB">
            <w:pPr>
              <w:pStyle w:val="TableParagraph"/>
              <w:rPr>
                <w:sz w:val="18"/>
              </w:rPr>
            </w:pPr>
          </w:p>
        </w:tc>
        <w:tc>
          <w:tcPr>
            <w:tcW w:w="1637" w:type="dxa"/>
            <w:tcBorders>
              <w:top w:val="single" w:sz="4" w:space="0" w:color="000000"/>
              <w:bottom w:val="single" w:sz="4" w:space="0" w:color="000000"/>
            </w:tcBorders>
          </w:tcPr>
          <w:p w14:paraId="41D985A0" w14:textId="77777777" w:rsidR="00F455CB" w:rsidRDefault="006B7A68">
            <w:pPr>
              <w:pStyle w:val="TableParagraph"/>
              <w:spacing w:line="234" w:lineRule="exact"/>
              <w:ind w:left="39"/>
            </w:pPr>
            <w:r>
              <w:rPr>
                <w:spacing w:val="-2"/>
              </w:rPr>
              <w:t>Rp2.156.611</w:t>
            </w:r>
          </w:p>
        </w:tc>
      </w:tr>
      <w:tr w:rsidR="00F455CB" w14:paraId="3E33A447" w14:textId="77777777">
        <w:trPr>
          <w:trHeight w:val="251"/>
        </w:trPr>
        <w:tc>
          <w:tcPr>
            <w:tcW w:w="706" w:type="dxa"/>
            <w:tcBorders>
              <w:top w:val="single" w:sz="4" w:space="0" w:color="000000"/>
              <w:bottom w:val="single" w:sz="4" w:space="0" w:color="000000"/>
            </w:tcBorders>
          </w:tcPr>
          <w:p w14:paraId="7606FC14" w14:textId="77777777" w:rsidR="00F455CB" w:rsidRDefault="00F455CB">
            <w:pPr>
              <w:pStyle w:val="TableParagraph"/>
              <w:rPr>
                <w:sz w:val="18"/>
              </w:rPr>
            </w:pPr>
          </w:p>
        </w:tc>
        <w:tc>
          <w:tcPr>
            <w:tcW w:w="1800" w:type="dxa"/>
            <w:tcBorders>
              <w:top w:val="single" w:sz="4" w:space="0" w:color="000000"/>
              <w:bottom w:val="single" w:sz="4" w:space="0" w:color="000000"/>
            </w:tcBorders>
          </w:tcPr>
          <w:p w14:paraId="0501888D" w14:textId="77777777" w:rsidR="00F455CB" w:rsidRDefault="006B7A68">
            <w:pPr>
              <w:pStyle w:val="TableParagraph"/>
              <w:spacing w:line="232" w:lineRule="exact"/>
              <w:ind w:left="107"/>
              <w:rPr>
                <w:b/>
              </w:rPr>
            </w:pPr>
            <w:r>
              <w:rPr>
                <w:b/>
                <w:spacing w:val="-2"/>
              </w:rPr>
              <w:t>RATA-</w:t>
            </w:r>
            <w:r>
              <w:rPr>
                <w:b/>
                <w:spacing w:val="-4"/>
              </w:rPr>
              <w:t>RATA</w:t>
            </w:r>
          </w:p>
        </w:tc>
        <w:tc>
          <w:tcPr>
            <w:tcW w:w="1522" w:type="dxa"/>
            <w:tcBorders>
              <w:top w:val="single" w:sz="4" w:space="0" w:color="000000"/>
              <w:bottom w:val="single" w:sz="4" w:space="0" w:color="000000"/>
            </w:tcBorders>
          </w:tcPr>
          <w:p w14:paraId="26E03150" w14:textId="77777777" w:rsidR="00F455CB" w:rsidRDefault="00F455CB">
            <w:pPr>
              <w:pStyle w:val="TableParagraph"/>
              <w:rPr>
                <w:sz w:val="18"/>
              </w:rPr>
            </w:pPr>
          </w:p>
        </w:tc>
        <w:tc>
          <w:tcPr>
            <w:tcW w:w="1851" w:type="dxa"/>
            <w:tcBorders>
              <w:top w:val="single" w:sz="4" w:space="0" w:color="000000"/>
              <w:bottom w:val="single" w:sz="4" w:space="0" w:color="000000"/>
            </w:tcBorders>
          </w:tcPr>
          <w:p w14:paraId="01D0845C" w14:textId="77777777" w:rsidR="00F455CB" w:rsidRDefault="00F455CB">
            <w:pPr>
              <w:pStyle w:val="TableParagraph"/>
              <w:rPr>
                <w:sz w:val="18"/>
              </w:rPr>
            </w:pPr>
          </w:p>
        </w:tc>
        <w:tc>
          <w:tcPr>
            <w:tcW w:w="1637" w:type="dxa"/>
            <w:tcBorders>
              <w:top w:val="single" w:sz="4" w:space="0" w:color="000000"/>
              <w:bottom w:val="single" w:sz="4" w:space="0" w:color="000000"/>
            </w:tcBorders>
          </w:tcPr>
          <w:p w14:paraId="37727D09" w14:textId="77777777" w:rsidR="00F455CB" w:rsidRDefault="006B7A68">
            <w:pPr>
              <w:pStyle w:val="TableParagraph"/>
              <w:spacing w:line="232" w:lineRule="exact"/>
              <w:ind w:left="39"/>
            </w:pPr>
            <w:r>
              <w:rPr>
                <w:spacing w:val="-2"/>
              </w:rPr>
              <w:t>Rp718.870</w:t>
            </w:r>
          </w:p>
        </w:tc>
      </w:tr>
    </w:tbl>
    <w:p w14:paraId="5E3218C0" w14:textId="77777777" w:rsidR="00F455CB" w:rsidRPr="00E14F1D" w:rsidRDefault="006B7A68">
      <w:pPr>
        <w:spacing w:before="4"/>
        <w:ind w:right="421"/>
        <w:jc w:val="center"/>
        <w:rPr>
          <w:b/>
          <w:sz w:val="20"/>
          <w:szCs w:val="20"/>
        </w:rPr>
      </w:pPr>
      <w:r w:rsidRPr="00E14F1D">
        <w:rPr>
          <w:b/>
          <w:sz w:val="20"/>
          <w:szCs w:val="20"/>
        </w:rPr>
        <w:t>Sumber</w:t>
      </w:r>
      <w:r w:rsidRPr="00E14F1D">
        <w:rPr>
          <w:b/>
          <w:spacing w:val="-2"/>
          <w:sz w:val="20"/>
          <w:szCs w:val="20"/>
        </w:rPr>
        <w:t xml:space="preserve"> </w:t>
      </w:r>
      <w:r w:rsidRPr="00E14F1D">
        <w:rPr>
          <w:b/>
          <w:sz w:val="20"/>
          <w:szCs w:val="20"/>
        </w:rPr>
        <w:t>: Analisis</w:t>
      </w:r>
      <w:r w:rsidRPr="00E14F1D">
        <w:rPr>
          <w:b/>
          <w:spacing w:val="-2"/>
          <w:sz w:val="20"/>
          <w:szCs w:val="20"/>
        </w:rPr>
        <w:t xml:space="preserve"> </w:t>
      </w:r>
      <w:r w:rsidRPr="00E14F1D">
        <w:rPr>
          <w:b/>
          <w:sz w:val="20"/>
          <w:szCs w:val="20"/>
        </w:rPr>
        <w:t>Data</w:t>
      </w:r>
      <w:r w:rsidRPr="00E14F1D">
        <w:rPr>
          <w:b/>
          <w:spacing w:val="-1"/>
          <w:sz w:val="20"/>
          <w:szCs w:val="20"/>
        </w:rPr>
        <w:t xml:space="preserve"> </w:t>
      </w:r>
      <w:r w:rsidRPr="00E14F1D">
        <w:rPr>
          <w:b/>
          <w:sz w:val="20"/>
          <w:szCs w:val="20"/>
        </w:rPr>
        <w:t xml:space="preserve">Primer, </w:t>
      </w:r>
      <w:r w:rsidRPr="00E14F1D">
        <w:rPr>
          <w:b/>
          <w:spacing w:val="-4"/>
          <w:sz w:val="20"/>
          <w:szCs w:val="20"/>
        </w:rPr>
        <w:t>2025</w:t>
      </w:r>
    </w:p>
    <w:p w14:paraId="42EC593D" w14:textId="77777777" w:rsidR="00F455CB" w:rsidRDefault="00F455CB">
      <w:pPr>
        <w:pStyle w:val="BodyText"/>
        <w:jc w:val="left"/>
        <w:rPr>
          <w:b/>
        </w:rPr>
      </w:pPr>
    </w:p>
    <w:p w14:paraId="00284AB0" w14:textId="77777777" w:rsidR="00F455CB" w:rsidRDefault="006B7A68">
      <w:pPr>
        <w:pStyle w:val="BodyText"/>
        <w:ind w:left="1" w:right="422" w:firstLine="720"/>
      </w:pPr>
      <w:r>
        <w:t>Berdasarkan</w:t>
      </w:r>
      <w:r>
        <w:rPr>
          <w:spacing w:val="-14"/>
        </w:rPr>
        <w:t xml:space="preserve"> </w:t>
      </w:r>
      <w:r>
        <w:t>Tabel</w:t>
      </w:r>
      <w:r>
        <w:rPr>
          <w:spacing w:val="-14"/>
        </w:rPr>
        <w:t xml:space="preserve"> </w:t>
      </w:r>
      <w:r>
        <w:t>1</w:t>
      </w:r>
      <w:r>
        <w:rPr>
          <w:spacing w:val="-14"/>
        </w:rPr>
        <w:t xml:space="preserve"> </w:t>
      </w:r>
      <w:r>
        <w:t>didapatkan</w:t>
      </w:r>
      <w:r>
        <w:rPr>
          <w:spacing w:val="-13"/>
        </w:rPr>
        <w:t xml:space="preserve"> </w:t>
      </w:r>
      <w:r>
        <w:t>hasil</w:t>
      </w:r>
      <w:r>
        <w:rPr>
          <w:spacing w:val="-14"/>
        </w:rPr>
        <w:t xml:space="preserve"> </w:t>
      </w:r>
      <w:r>
        <w:t>bahwa</w:t>
      </w:r>
      <w:r>
        <w:rPr>
          <w:spacing w:val="-14"/>
        </w:rPr>
        <w:t xml:space="preserve"> </w:t>
      </w:r>
      <w:r>
        <w:t>penyusutan</w:t>
      </w:r>
      <w:r>
        <w:rPr>
          <w:spacing w:val="-14"/>
        </w:rPr>
        <w:t xml:space="preserve"> </w:t>
      </w:r>
      <w:r>
        <w:t>alat</w:t>
      </w:r>
      <w:r>
        <w:rPr>
          <w:spacing w:val="24"/>
        </w:rPr>
        <w:t xml:space="preserve"> </w:t>
      </w:r>
      <w:r>
        <w:t>selama</w:t>
      </w:r>
      <w:r>
        <w:rPr>
          <w:spacing w:val="-14"/>
        </w:rPr>
        <w:t xml:space="preserve"> </w:t>
      </w:r>
      <w:r>
        <w:t>satu</w:t>
      </w:r>
      <w:r>
        <w:rPr>
          <w:spacing w:val="-14"/>
        </w:rPr>
        <w:t xml:space="preserve"> </w:t>
      </w:r>
      <w:r>
        <w:t>bulan</w:t>
      </w:r>
      <w:r>
        <w:rPr>
          <w:spacing w:val="-13"/>
        </w:rPr>
        <w:t xml:space="preserve"> </w:t>
      </w:r>
      <w:r>
        <w:t>pada</w:t>
      </w:r>
      <w:r>
        <w:rPr>
          <w:spacing w:val="-14"/>
        </w:rPr>
        <w:t xml:space="preserve"> </w:t>
      </w:r>
      <w:r>
        <w:t>seluruh responden usaha penggilingan</w:t>
      </w:r>
      <w:r>
        <w:rPr>
          <w:spacing w:val="-2"/>
        </w:rPr>
        <w:t xml:space="preserve"> </w:t>
      </w:r>
      <w:r>
        <w:t>padi keliling</w:t>
      </w:r>
      <w:r>
        <w:rPr>
          <w:spacing w:val="-3"/>
        </w:rPr>
        <w:t xml:space="preserve"> </w:t>
      </w:r>
      <w:r>
        <w:t>di</w:t>
      </w:r>
      <w:r>
        <w:rPr>
          <w:spacing w:val="40"/>
        </w:rPr>
        <w:t xml:space="preserve"> </w:t>
      </w:r>
      <w:r>
        <w:t>Desa Trimomukti Kecamatan Candipuro</w:t>
      </w:r>
      <w:r>
        <w:rPr>
          <w:spacing w:val="-1"/>
        </w:rPr>
        <w:t xml:space="preserve"> </w:t>
      </w:r>
      <w:r>
        <w:t>Kabupaten Lampung</w:t>
      </w:r>
      <w:r>
        <w:rPr>
          <w:spacing w:val="-7"/>
        </w:rPr>
        <w:t xml:space="preserve"> </w:t>
      </w:r>
      <w:r>
        <w:t>Selatan</w:t>
      </w:r>
      <w:r>
        <w:rPr>
          <w:spacing w:val="-5"/>
        </w:rPr>
        <w:t xml:space="preserve"> </w:t>
      </w:r>
      <w:r>
        <w:t>yaitu</w:t>
      </w:r>
      <w:r>
        <w:rPr>
          <w:spacing w:val="-7"/>
        </w:rPr>
        <w:t xml:space="preserve"> </w:t>
      </w:r>
      <w:r>
        <w:t>sebesar</w:t>
      </w:r>
      <w:r>
        <w:rPr>
          <w:spacing w:val="-6"/>
        </w:rPr>
        <w:t xml:space="preserve"> </w:t>
      </w:r>
      <w:r>
        <w:t>Rp2.156.611</w:t>
      </w:r>
      <w:r>
        <w:rPr>
          <w:spacing w:val="-11"/>
        </w:rPr>
        <w:t xml:space="preserve"> </w:t>
      </w:r>
      <w:r>
        <w:t>dengan</w:t>
      </w:r>
      <w:r>
        <w:rPr>
          <w:spacing w:val="-6"/>
        </w:rPr>
        <w:t xml:space="preserve"> </w:t>
      </w:r>
      <w:r>
        <w:t>rata-rata</w:t>
      </w:r>
      <w:r>
        <w:rPr>
          <w:spacing w:val="-8"/>
        </w:rPr>
        <w:t xml:space="preserve"> </w:t>
      </w:r>
      <w:r>
        <w:t>penyusutan</w:t>
      </w:r>
      <w:r>
        <w:rPr>
          <w:spacing w:val="-6"/>
        </w:rPr>
        <w:t xml:space="preserve"> </w:t>
      </w:r>
      <w:r>
        <w:t>sebesar</w:t>
      </w:r>
      <w:r>
        <w:rPr>
          <w:spacing w:val="-7"/>
        </w:rPr>
        <w:t xml:space="preserve"> </w:t>
      </w:r>
      <w:r>
        <w:t>Rp718.870.</w:t>
      </w:r>
      <w:r>
        <w:rPr>
          <w:spacing w:val="-6"/>
        </w:rPr>
        <w:t xml:space="preserve"> </w:t>
      </w:r>
      <w:r>
        <w:t>Biaya penyusutan</w:t>
      </w:r>
      <w:r>
        <w:rPr>
          <w:spacing w:val="-9"/>
        </w:rPr>
        <w:t xml:space="preserve"> </w:t>
      </w:r>
      <w:r>
        <w:t>ini</w:t>
      </w:r>
      <w:r>
        <w:rPr>
          <w:spacing w:val="-11"/>
        </w:rPr>
        <w:t xml:space="preserve"> </w:t>
      </w:r>
      <w:r>
        <w:t>terdiri</w:t>
      </w:r>
      <w:r>
        <w:rPr>
          <w:spacing w:val="-11"/>
        </w:rPr>
        <w:t xml:space="preserve"> </w:t>
      </w:r>
      <w:r>
        <w:t>dari</w:t>
      </w:r>
      <w:r>
        <w:rPr>
          <w:spacing w:val="-11"/>
        </w:rPr>
        <w:t xml:space="preserve"> </w:t>
      </w:r>
      <w:r>
        <w:t>berbagai</w:t>
      </w:r>
      <w:r>
        <w:rPr>
          <w:spacing w:val="-10"/>
        </w:rPr>
        <w:t xml:space="preserve"> </w:t>
      </w:r>
      <w:r>
        <w:t>alat</w:t>
      </w:r>
      <w:r>
        <w:rPr>
          <w:spacing w:val="-11"/>
        </w:rPr>
        <w:t xml:space="preserve"> </w:t>
      </w:r>
      <w:r>
        <w:t>dan</w:t>
      </w:r>
      <w:r>
        <w:rPr>
          <w:spacing w:val="-9"/>
        </w:rPr>
        <w:t xml:space="preserve"> </w:t>
      </w:r>
      <w:r>
        <w:t>mesin</w:t>
      </w:r>
      <w:r>
        <w:rPr>
          <w:spacing w:val="-12"/>
        </w:rPr>
        <w:t xml:space="preserve"> </w:t>
      </w:r>
      <w:r>
        <w:t>diantaranya</w:t>
      </w:r>
      <w:r>
        <w:rPr>
          <w:spacing w:val="-5"/>
        </w:rPr>
        <w:t xml:space="preserve"> </w:t>
      </w:r>
      <w:r>
        <w:t>yaitu</w:t>
      </w:r>
      <w:r>
        <w:rPr>
          <w:spacing w:val="-12"/>
        </w:rPr>
        <w:t xml:space="preserve"> </w:t>
      </w:r>
      <w:r>
        <w:t>mesin</w:t>
      </w:r>
      <w:r>
        <w:rPr>
          <w:spacing w:val="-10"/>
        </w:rPr>
        <w:t xml:space="preserve"> </w:t>
      </w:r>
      <w:r>
        <w:t>penggilingan,</w:t>
      </w:r>
      <w:r>
        <w:rPr>
          <w:spacing w:val="-12"/>
        </w:rPr>
        <w:t xml:space="preserve"> </w:t>
      </w:r>
      <w:r>
        <w:t>timbangan, ember, serok, terpal dan troli.</w:t>
      </w:r>
    </w:p>
    <w:p w14:paraId="24C5E707" w14:textId="77777777" w:rsidR="00F455CB" w:rsidRDefault="006B7A68">
      <w:pPr>
        <w:pStyle w:val="BodyText"/>
        <w:spacing w:before="1"/>
        <w:ind w:left="1" w:right="421" w:firstLine="720"/>
      </w:pPr>
      <w:r>
        <w:t>Dalam</w:t>
      </w:r>
      <w:r>
        <w:rPr>
          <w:spacing w:val="-2"/>
        </w:rPr>
        <w:t xml:space="preserve"> </w:t>
      </w:r>
      <w:r>
        <w:t>penelitian Fitriani (2023), biaya tetap usaha penggilingan padi keliling di Kampung Prafi Mulya Distrik Prafi Kabupaten Manokwari berkisar</w:t>
      </w:r>
      <w:r>
        <w:rPr>
          <w:spacing w:val="-1"/>
        </w:rPr>
        <w:t xml:space="preserve"> </w:t>
      </w:r>
      <w:r>
        <w:t>antara Rp923.333-Rp1.901.668. Menurut Fitriani (2023) tinggi rendahnya biaya tetap yang dikeluarkan oleh masing-masing pemilik usaha dipengaruhi</w:t>
      </w:r>
      <w:r>
        <w:rPr>
          <w:spacing w:val="-12"/>
        </w:rPr>
        <w:t xml:space="preserve"> </w:t>
      </w:r>
      <w:r>
        <w:t>oleh</w:t>
      </w:r>
      <w:r>
        <w:rPr>
          <w:spacing w:val="-14"/>
        </w:rPr>
        <w:t xml:space="preserve"> </w:t>
      </w:r>
      <w:r>
        <w:t>alat</w:t>
      </w:r>
      <w:r>
        <w:rPr>
          <w:spacing w:val="-10"/>
        </w:rPr>
        <w:t xml:space="preserve"> </w:t>
      </w:r>
      <w:r>
        <w:t>yang</w:t>
      </w:r>
      <w:r>
        <w:rPr>
          <w:spacing w:val="-12"/>
        </w:rPr>
        <w:t xml:space="preserve"> </w:t>
      </w:r>
      <w:r>
        <w:t>digunakan</w:t>
      </w:r>
      <w:r>
        <w:rPr>
          <w:spacing w:val="-12"/>
        </w:rPr>
        <w:t xml:space="preserve"> </w:t>
      </w:r>
      <w:r>
        <w:t>pada</w:t>
      </w:r>
      <w:r>
        <w:rPr>
          <w:spacing w:val="-10"/>
        </w:rPr>
        <w:t xml:space="preserve"> </w:t>
      </w:r>
      <w:r>
        <w:t>masing-masing</w:t>
      </w:r>
      <w:r>
        <w:rPr>
          <w:spacing w:val="-13"/>
        </w:rPr>
        <w:t xml:space="preserve"> </w:t>
      </w:r>
      <w:r>
        <w:t>usaha,</w:t>
      </w:r>
      <w:r>
        <w:rPr>
          <w:spacing w:val="33"/>
        </w:rPr>
        <w:t xml:space="preserve"> </w:t>
      </w:r>
      <w:r>
        <w:t>karena</w:t>
      </w:r>
      <w:r>
        <w:rPr>
          <w:spacing w:val="-12"/>
        </w:rPr>
        <w:t xml:space="preserve"> </w:t>
      </w:r>
      <w:r>
        <w:t>ada</w:t>
      </w:r>
      <w:r>
        <w:rPr>
          <w:spacing w:val="-12"/>
        </w:rPr>
        <w:t xml:space="preserve"> </w:t>
      </w:r>
      <w:r>
        <w:t>peralatan</w:t>
      </w:r>
      <w:r>
        <w:rPr>
          <w:spacing w:val="-14"/>
        </w:rPr>
        <w:t xml:space="preserve"> </w:t>
      </w:r>
      <w:r>
        <w:t>seperti</w:t>
      </w:r>
      <w:r>
        <w:rPr>
          <w:spacing w:val="-14"/>
        </w:rPr>
        <w:t xml:space="preserve"> </w:t>
      </w:r>
      <w:r>
        <w:t>terpal dan</w:t>
      </w:r>
      <w:r>
        <w:rPr>
          <w:spacing w:val="-4"/>
        </w:rPr>
        <w:t xml:space="preserve"> </w:t>
      </w:r>
      <w:r>
        <w:t>kuas</w:t>
      </w:r>
      <w:r>
        <w:rPr>
          <w:spacing w:val="-2"/>
        </w:rPr>
        <w:t xml:space="preserve"> </w:t>
      </w:r>
      <w:r>
        <w:t>yang</w:t>
      </w:r>
      <w:r>
        <w:rPr>
          <w:spacing w:val="-4"/>
        </w:rPr>
        <w:t xml:space="preserve"> </w:t>
      </w:r>
      <w:r>
        <w:t>tidak</w:t>
      </w:r>
      <w:r>
        <w:rPr>
          <w:spacing w:val="-4"/>
        </w:rPr>
        <w:t xml:space="preserve"> </w:t>
      </w:r>
      <w:r>
        <w:t>digunakan</w:t>
      </w:r>
      <w:r>
        <w:rPr>
          <w:spacing w:val="-3"/>
        </w:rPr>
        <w:t xml:space="preserve"> </w:t>
      </w:r>
      <w:r>
        <w:t>oleh</w:t>
      </w:r>
      <w:r>
        <w:rPr>
          <w:spacing w:val="-5"/>
        </w:rPr>
        <w:t xml:space="preserve"> </w:t>
      </w:r>
      <w:r>
        <w:t>beberapa</w:t>
      </w:r>
      <w:r>
        <w:rPr>
          <w:spacing w:val="-6"/>
        </w:rPr>
        <w:t xml:space="preserve"> </w:t>
      </w:r>
      <w:r>
        <w:t>pemilik</w:t>
      </w:r>
      <w:r>
        <w:rPr>
          <w:spacing w:val="-5"/>
        </w:rPr>
        <w:t xml:space="preserve"> </w:t>
      </w:r>
      <w:r>
        <w:t>usaha</w:t>
      </w:r>
      <w:r>
        <w:rPr>
          <w:spacing w:val="-4"/>
        </w:rPr>
        <w:t xml:space="preserve"> </w:t>
      </w:r>
      <w:r>
        <w:t>penggilingan</w:t>
      </w:r>
      <w:r>
        <w:rPr>
          <w:spacing w:val="-4"/>
        </w:rPr>
        <w:t xml:space="preserve"> </w:t>
      </w:r>
      <w:r>
        <w:t>padi</w:t>
      </w:r>
      <w:r>
        <w:rPr>
          <w:spacing w:val="-5"/>
        </w:rPr>
        <w:t xml:space="preserve"> </w:t>
      </w:r>
      <w:r>
        <w:t>keliling</w:t>
      </w:r>
      <w:r>
        <w:rPr>
          <w:spacing w:val="-7"/>
        </w:rPr>
        <w:t xml:space="preserve"> </w:t>
      </w:r>
      <w:r>
        <w:t>di</w:t>
      </w:r>
      <w:r>
        <w:rPr>
          <w:spacing w:val="-6"/>
        </w:rPr>
        <w:t xml:space="preserve"> </w:t>
      </w:r>
      <w:r>
        <w:t>Kampung Prafi Mulya.</w:t>
      </w:r>
    </w:p>
    <w:p w14:paraId="573CCE03" w14:textId="77777777" w:rsidR="00F455CB" w:rsidRDefault="006B7A68">
      <w:pPr>
        <w:pStyle w:val="Heading2"/>
        <w:spacing w:before="253"/>
      </w:pPr>
      <w:r>
        <w:t>Biaya</w:t>
      </w:r>
      <w:r>
        <w:rPr>
          <w:spacing w:val="-2"/>
        </w:rPr>
        <w:t xml:space="preserve"> Variabel</w:t>
      </w:r>
    </w:p>
    <w:p w14:paraId="52B8227A" w14:textId="77777777" w:rsidR="00F455CB" w:rsidRDefault="006B7A68">
      <w:pPr>
        <w:pStyle w:val="BodyText"/>
        <w:spacing w:before="1"/>
        <w:ind w:left="1" w:right="421" w:firstLine="720"/>
      </w:pPr>
      <w:r>
        <w:t>Biaya variabel (</w:t>
      </w:r>
      <w:r>
        <w:rPr>
          <w:i/>
        </w:rPr>
        <w:t>variable costs</w:t>
      </w:r>
      <w:r>
        <w:t>) adalah biaya yang berubah seiring dengan tingkat produksi atau volume penjualan. Dalam konteks usaha penggilingan padi, biaya variabel akan bergantung langsung</w:t>
      </w:r>
      <w:r>
        <w:rPr>
          <w:spacing w:val="-14"/>
        </w:rPr>
        <w:t xml:space="preserve"> </w:t>
      </w:r>
      <w:r>
        <w:t>pada</w:t>
      </w:r>
      <w:r>
        <w:rPr>
          <w:spacing w:val="-14"/>
        </w:rPr>
        <w:t xml:space="preserve"> </w:t>
      </w:r>
      <w:r>
        <w:t>jumlah</w:t>
      </w:r>
      <w:r>
        <w:rPr>
          <w:spacing w:val="-12"/>
        </w:rPr>
        <w:t xml:space="preserve"> </w:t>
      </w:r>
      <w:r>
        <w:t>gabah</w:t>
      </w:r>
      <w:r>
        <w:rPr>
          <w:spacing w:val="-11"/>
        </w:rPr>
        <w:t xml:space="preserve"> </w:t>
      </w:r>
      <w:r>
        <w:t>yang</w:t>
      </w:r>
      <w:r>
        <w:rPr>
          <w:spacing w:val="-12"/>
        </w:rPr>
        <w:t xml:space="preserve"> </w:t>
      </w:r>
      <w:r>
        <w:t>digiling</w:t>
      </w:r>
      <w:r>
        <w:rPr>
          <w:spacing w:val="-13"/>
        </w:rPr>
        <w:t xml:space="preserve"> </w:t>
      </w:r>
      <w:r>
        <w:t>atau</w:t>
      </w:r>
      <w:r>
        <w:rPr>
          <w:spacing w:val="-13"/>
        </w:rPr>
        <w:t xml:space="preserve"> </w:t>
      </w:r>
      <w:r>
        <w:t>jumlah</w:t>
      </w:r>
      <w:r>
        <w:rPr>
          <w:spacing w:val="-12"/>
        </w:rPr>
        <w:t xml:space="preserve"> </w:t>
      </w:r>
      <w:r>
        <w:t>beras</w:t>
      </w:r>
      <w:r>
        <w:rPr>
          <w:spacing w:val="-11"/>
        </w:rPr>
        <w:t xml:space="preserve"> </w:t>
      </w:r>
      <w:r>
        <w:t>yang</w:t>
      </w:r>
      <w:r>
        <w:rPr>
          <w:spacing w:val="-12"/>
        </w:rPr>
        <w:t xml:space="preserve"> </w:t>
      </w:r>
      <w:r>
        <w:t>diproduksi.</w:t>
      </w:r>
      <w:r>
        <w:rPr>
          <w:spacing w:val="-10"/>
        </w:rPr>
        <w:t xml:space="preserve"> </w:t>
      </w:r>
      <w:r>
        <w:t>Berikut</w:t>
      </w:r>
      <w:r>
        <w:rPr>
          <w:spacing w:val="-12"/>
        </w:rPr>
        <w:t xml:space="preserve"> </w:t>
      </w:r>
      <w:r>
        <w:t>ini</w:t>
      </w:r>
      <w:r>
        <w:rPr>
          <w:spacing w:val="-11"/>
        </w:rPr>
        <w:t xml:space="preserve"> </w:t>
      </w:r>
      <w:r>
        <w:t>merupakan biaya variabel pada penelitian usaha penggilingan padi keliling.</w:t>
      </w:r>
    </w:p>
    <w:p w14:paraId="7D0F96E8" w14:textId="77777777" w:rsidR="00F455CB" w:rsidRDefault="006B7A68">
      <w:pPr>
        <w:pStyle w:val="Heading2"/>
        <w:spacing w:before="252" w:after="2"/>
        <w:ind w:left="427"/>
        <w:jc w:val="left"/>
      </w:pPr>
      <w:r>
        <w:t>Tabel</w:t>
      </w:r>
      <w:r>
        <w:rPr>
          <w:spacing w:val="-1"/>
        </w:rPr>
        <w:t xml:space="preserve"> </w:t>
      </w:r>
      <w:r>
        <w:t>2.</w:t>
      </w:r>
      <w:r>
        <w:rPr>
          <w:spacing w:val="-3"/>
        </w:rPr>
        <w:t xml:space="preserve"> </w:t>
      </w:r>
      <w:r>
        <w:t>Biaya</w:t>
      </w:r>
      <w:r>
        <w:rPr>
          <w:spacing w:val="-2"/>
        </w:rPr>
        <w:t xml:space="preserve"> </w:t>
      </w:r>
      <w:r>
        <w:t>Variabel</w:t>
      </w:r>
      <w:r>
        <w:rPr>
          <w:spacing w:val="-1"/>
        </w:rPr>
        <w:t xml:space="preserve"> </w:t>
      </w:r>
      <w:r>
        <w:t>Usaha</w:t>
      </w:r>
      <w:r>
        <w:rPr>
          <w:spacing w:val="-2"/>
        </w:rPr>
        <w:t xml:space="preserve"> </w:t>
      </w:r>
      <w:r>
        <w:t>Penggilingan</w:t>
      </w:r>
      <w:r>
        <w:rPr>
          <w:spacing w:val="-2"/>
        </w:rPr>
        <w:t xml:space="preserve"> </w:t>
      </w:r>
      <w:r>
        <w:t xml:space="preserve">Padi </w:t>
      </w:r>
      <w:r>
        <w:rPr>
          <w:spacing w:val="-2"/>
        </w:rPr>
        <w:t>Keliling</w:t>
      </w:r>
    </w:p>
    <w:tbl>
      <w:tblPr>
        <w:tblW w:w="0" w:type="auto"/>
        <w:tblInd w:w="412" w:type="dxa"/>
        <w:tblLayout w:type="fixed"/>
        <w:tblCellMar>
          <w:left w:w="0" w:type="dxa"/>
          <w:right w:w="0" w:type="dxa"/>
        </w:tblCellMar>
        <w:tblLook w:val="01E0" w:firstRow="1" w:lastRow="1" w:firstColumn="1" w:lastColumn="1" w:noHBand="0" w:noVBand="0"/>
      </w:tblPr>
      <w:tblGrid>
        <w:gridCol w:w="541"/>
        <w:gridCol w:w="1626"/>
        <w:gridCol w:w="1599"/>
        <w:gridCol w:w="1744"/>
        <w:gridCol w:w="2016"/>
      </w:tblGrid>
      <w:tr w:rsidR="00F455CB" w14:paraId="4F1546C2" w14:textId="77777777">
        <w:trPr>
          <w:trHeight w:val="312"/>
        </w:trPr>
        <w:tc>
          <w:tcPr>
            <w:tcW w:w="541" w:type="dxa"/>
            <w:tcBorders>
              <w:top w:val="single" w:sz="4" w:space="0" w:color="000000"/>
              <w:bottom w:val="single" w:sz="4" w:space="0" w:color="000000"/>
            </w:tcBorders>
          </w:tcPr>
          <w:p w14:paraId="5A1D3465" w14:textId="77777777" w:rsidR="00F455CB" w:rsidRDefault="006B7A68">
            <w:pPr>
              <w:pStyle w:val="TableParagraph"/>
              <w:spacing w:before="28"/>
              <w:ind w:left="52" w:right="3"/>
              <w:jc w:val="center"/>
              <w:rPr>
                <w:b/>
              </w:rPr>
            </w:pPr>
            <w:r>
              <w:rPr>
                <w:b/>
                <w:spacing w:val="-5"/>
              </w:rPr>
              <w:t>No.</w:t>
            </w:r>
          </w:p>
        </w:tc>
        <w:tc>
          <w:tcPr>
            <w:tcW w:w="1626" w:type="dxa"/>
            <w:tcBorders>
              <w:top w:val="single" w:sz="4" w:space="0" w:color="000000"/>
              <w:bottom w:val="single" w:sz="4" w:space="0" w:color="000000"/>
            </w:tcBorders>
          </w:tcPr>
          <w:p w14:paraId="2D6FF91C" w14:textId="77777777" w:rsidR="00F455CB" w:rsidRDefault="006B7A68">
            <w:pPr>
              <w:pStyle w:val="TableParagraph"/>
              <w:spacing w:before="28"/>
              <w:ind w:left="84"/>
              <w:rPr>
                <w:b/>
              </w:rPr>
            </w:pPr>
            <w:r>
              <w:rPr>
                <w:b/>
              </w:rPr>
              <w:t>Jenis</w:t>
            </w:r>
            <w:r>
              <w:rPr>
                <w:b/>
                <w:spacing w:val="1"/>
              </w:rPr>
              <w:t xml:space="preserve"> </w:t>
            </w:r>
            <w:r>
              <w:rPr>
                <w:b/>
                <w:spacing w:val="-2"/>
              </w:rPr>
              <w:t>Biaya</w:t>
            </w:r>
          </w:p>
        </w:tc>
        <w:tc>
          <w:tcPr>
            <w:tcW w:w="1599" w:type="dxa"/>
            <w:tcBorders>
              <w:top w:val="single" w:sz="4" w:space="0" w:color="000000"/>
              <w:bottom w:val="single" w:sz="4" w:space="0" w:color="000000"/>
            </w:tcBorders>
          </w:tcPr>
          <w:p w14:paraId="3BB468A9" w14:textId="77777777" w:rsidR="00F455CB" w:rsidRDefault="006B7A68">
            <w:pPr>
              <w:pStyle w:val="TableParagraph"/>
              <w:spacing w:before="28"/>
              <w:ind w:left="159"/>
              <w:rPr>
                <w:b/>
              </w:rPr>
            </w:pPr>
            <w:r>
              <w:rPr>
                <w:b/>
              </w:rPr>
              <w:t>Responden</w:t>
            </w:r>
            <w:r>
              <w:rPr>
                <w:b/>
                <w:spacing w:val="-2"/>
              </w:rPr>
              <w:t xml:space="preserve"> </w:t>
            </w:r>
            <w:r>
              <w:rPr>
                <w:b/>
                <w:spacing w:val="-10"/>
              </w:rPr>
              <w:t>I</w:t>
            </w:r>
          </w:p>
        </w:tc>
        <w:tc>
          <w:tcPr>
            <w:tcW w:w="1744" w:type="dxa"/>
            <w:tcBorders>
              <w:top w:val="single" w:sz="4" w:space="0" w:color="000000"/>
              <w:bottom w:val="single" w:sz="4" w:space="0" w:color="000000"/>
            </w:tcBorders>
          </w:tcPr>
          <w:p w14:paraId="131FEBCC" w14:textId="77777777" w:rsidR="00F455CB" w:rsidRDefault="006B7A68">
            <w:pPr>
              <w:pStyle w:val="TableParagraph"/>
              <w:spacing w:before="28"/>
              <w:ind w:left="262"/>
              <w:rPr>
                <w:b/>
              </w:rPr>
            </w:pPr>
            <w:r>
              <w:rPr>
                <w:b/>
              </w:rPr>
              <w:t>Responden</w:t>
            </w:r>
            <w:r>
              <w:rPr>
                <w:b/>
                <w:spacing w:val="-2"/>
              </w:rPr>
              <w:t xml:space="preserve"> </w:t>
            </w:r>
            <w:r>
              <w:rPr>
                <w:b/>
                <w:spacing w:val="-5"/>
              </w:rPr>
              <w:t>II</w:t>
            </w:r>
          </w:p>
        </w:tc>
        <w:tc>
          <w:tcPr>
            <w:tcW w:w="2016" w:type="dxa"/>
            <w:tcBorders>
              <w:top w:val="single" w:sz="4" w:space="0" w:color="000000"/>
              <w:bottom w:val="single" w:sz="4" w:space="0" w:color="000000"/>
            </w:tcBorders>
          </w:tcPr>
          <w:p w14:paraId="4AA5A0C3" w14:textId="77777777" w:rsidR="00F455CB" w:rsidRDefault="006B7A68">
            <w:pPr>
              <w:pStyle w:val="TableParagraph"/>
              <w:spacing w:before="28"/>
              <w:ind w:left="218"/>
              <w:rPr>
                <w:b/>
              </w:rPr>
            </w:pPr>
            <w:r>
              <w:rPr>
                <w:b/>
              </w:rPr>
              <w:t>Responden</w:t>
            </w:r>
            <w:r>
              <w:rPr>
                <w:b/>
                <w:spacing w:val="-2"/>
              </w:rPr>
              <w:t xml:space="preserve"> </w:t>
            </w:r>
            <w:r>
              <w:rPr>
                <w:b/>
                <w:spacing w:val="-5"/>
              </w:rPr>
              <w:t>III</w:t>
            </w:r>
          </w:p>
        </w:tc>
      </w:tr>
      <w:tr w:rsidR="00F455CB" w14:paraId="777DD4D5" w14:textId="77777777">
        <w:trPr>
          <w:trHeight w:val="316"/>
        </w:trPr>
        <w:tc>
          <w:tcPr>
            <w:tcW w:w="541" w:type="dxa"/>
            <w:tcBorders>
              <w:top w:val="single" w:sz="4" w:space="0" w:color="000000"/>
            </w:tcBorders>
          </w:tcPr>
          <w:p w14:paraId="7E486C38" w14:textId="77777777" w:rsidR="00F455CB" w:rsidRDefault="006B7A68">
            <w:pPr>
              <w:pStyle w:val="TableParagraph"/>
              <w:spacing w:before="28"/>
              <w:ind w:left="52"/>
              <w:jc w:val="center"/>
            </w:pPr>
            <w:r>
              <w:rPr>
                <w:spacing w:val="-10"/>
              </w:rPr>
              <w:t>1</w:t>
            </w:r>
          </w:p>
        </w:tc>
        <w:tc>
          <w:tcPr>
            <w:tcW w:w="1626" w:type="dxa"/>
            <w:tcBorders>
              <w:top w:val="single" w:sz="4" w:space="0" w:color="000000"/>
            </w:tcBorders>
          </w:tcPr>
          <w:p w14:paraId="3B6CA830" w14:textId="77777777" w:rsidR="00F455CB" w:rsidRDefault="006B7A68">
            <w:pPr>
              <w:pStyle w:val="TableParagraph"/>
              <w:spacing w:before="28"/>
              <w:ind w:left="84"/>
            </w:pPr>
            <w:r>
              <w:rPr>
                <w:spacing w:val="-2"/>
              </w:rPr>
              <w:t>Solar</w:t>
            </w:r>
          </w:p>
        </w:tc>
        <w:tc>
          <w:tcPr>
            <w:tcW w:w="1599" w:type="dxa"/>
            <w:tcBorders>
              <w:top w:val="single" w:sz="4" w:space="0" w:color="000000"/>
            </w:tcBorders>
          </w:tcPr>
          <w:p w14:paraId="527D1F6A" w14:textId="77777777" w:rsidR="00F455CB" w:rsidRDefault="006B7A68">
            <w:pPr>
              <w:pStyle w:val="TableParagraph"/>
              <w:spacing w:before="28"/>
              <w:ind w:left="159"/>
            </w:pPr>
            <w:r>
              <w:rPr>
                <w:spacing w:val="-2"/>
              </w:rPr>
              <w:t>Rp1.200.000</w:t>
            </w:r>
          </w:p>
        </w:tc>
        <w:tc>
          <w:tcPr>
            <w:tcW w:w="1744" w:type="dxa"/>
            <w:tcBorders>
              <w:top w:val="single" w:sz="4" w:space="0" w:color="000000"/>
            </w:tcBorders>
          </w:tcPr>
          <w:p w14:paraId="252B0784" w14:textId="77777777" w:rsidR="00F455CB" w:rsidRDefault="006B7A68">
            <w:pPr>
              <w:pStyle w:val="TableParagraph"/>
              <w:spacing w:before="28"/>
              <w:ind w:left="262"/>
            </w:pPr>
            <w:r>
              <w:rPr>
                <w:spacing w:val="-2"/>
              </w:rPr>
              <w:t>Rp1.000.000</w:t>
            </w:r>
          </w:p>
        </w:tc>
        <w:tc>
          <w:tcPr>
            <w:tcW w:w="2016" w:type="dxa"/>
            <w:tcBorders>
              <w:top w:val="single" w:sz="4" w:space="0" w:color="000000"/>
            </w:tcBorders>
          </w:tcPr>
          <w:p w14:paraId="7ECC1CE7" w14:textId="77777777" w:rsidR="00F455CB" w:rsidRDefault="006B7A68">
            <w:pPr>
              <w:pStyle w:val="TableParagraph"/>
              <w:spacing w:before="28"/>
              <w:ind w:left="218"/>
            </w:pPr>
            <w:r>
              <w:rPr>
                <w:spacing w:val="-2"/>
              </w:rPr>
              <w:t>Rp1.000.000</w:t>
            </w:r>
          </w:p>
        </w:tc>
      </w:tr>
      <w:tr w:rsidR="00F455CB" w14:paraId="1974A88B" w14:textId="77777777">
        <w:trPr>
          <w:trHeight w:val="337"/>
        </w:trPr>
        <w:tc>
          <w:tcPr>
            <w:tcW w:w="541" w:type="dxa"/>
          </w:tcPr>
          <w:p w14:paraId="315AE697" w14:textId="77777777" w:rsidR="00F455CB" w:rsidRDefault="006B7A68">
            <w:pPr>
              <w:pStyle w:val="TableParagraph"/>
              <w:spacing w:before="26"/>
              <w:ind w:left="52"/>
              <w:jc w:val="center"/>
            </w:pPr>
            <w:r>
              <w:rPr>
                <w:spacing w:val="-10"/>
              </w:rPr>
              <w:t>2</w:t>
            </w:r>
          </w:p>
        </w:tc>
        <w:tc>
          <w:tcPr>
            <w:tcW w:w="1626" w:type="dxa"/>
          </w:tcPr>
          <w:p w14:paraId="074D0866" w14:textId="77777777" w:rsidR="00F455CB" w:rsidRDefault="006B7A68">
            <w:pPr>
              <w:pStyle w:val="TableParagraph"/>
              <w:spacing w:before="26"/>
              <w:ind w:left="84"/>
            </w:pPr>
            <w:r>
              <w:rPr>
                <w:spacing w:val="-5"/>
              </w:rPr>
              <w:t>Oli</w:t>
            </w:r>
          </w:p>
        </w:tc>
        <w:tc>
          <w:tcPr>
            <w:tcW w:w="1599" w:type="dxa"/>
          </w:tcPr>
          <w:p w14:paraId="3147E6DB" w14:textId="77777777" w:rsidR="00F455CB" w:rsidRDefault="006B7A68">
            <w:pPr>
              <w:pStyle w:val="TableParagraph"/>
              <w:spacing w:before="26"/>
              <w:ind w:left="159"/>
            </w:pPr>
            <w:r>
              <w:rPr>
                <w:spacing w:val="-2"/>
              </w:rPr>
              <w:t>Rp50.000</w:t>
            </w:r>
          </w:p>
        </w:tc>
        <w:tc>
          <w:tcPr>
            <w:tcW w:w="1744" w:type="dxa"/>
          </w:tcPr>
          <w:p w14:paraId="2E702312" w14:textId="77777777" w:rsidR="00F455CB" w:rsidRDefault="006B7A68">
            <w:pPr>
              <w:pStyle w:val="TableParagraph"/>
              <w:spacing w:before="26"/>
              <w:ind w:left="262"/>
            </w:pPr>
            <w:r>
              <w:rPr>
                <w:spacing w:val="-2"/>
              </w:rPr>
              <w:t>Rp50.000</w:t>
            </w:r>
          </w:p>
        </w:tc>
        <w:tc>
          <w:tcPr>
            <w:tcW w:w="2016" w:type="dxa"/>
          </w:tcPr>
          <w:p w14:paraId="1EFE3645" w14:textId="77777777" w:rsidR="00F455CB" w:rsidRDefault="006B7A68">
            <w:pPr>
              <w:pStyle w:val="TableParagraph"/>
              <w:spacing w:before="26"/>
              <w:ind w:left="218"/>
            </w:pPr>
            <w:r>
              <w:rPr>
                <w:spacing w:val="-2"/>
              </w:rPr>
              <w:t>Rp50.000</w:t>
            </w:r>
          </w:p>
        </w:tc>
      </w:tr>
      <w:tr w:rsidR="00F455CB" w14:paraId="455F6DD2" w14:textId="77777777">
        <w:trPr>
          <w:trHeight w:val="336"/>
        </w:trPr>
        <w:tc>
          <w:tcPr>
            <w:tcW w:w="541" w:type="dxa"/>
          </w:tcPr>
          <w:p w14:paraId="2B72AE2B" w14:textId="77777777" w:rsidR="00F455CB" w:rsidRDefault="006B7A68">
            <w:pPr>
              <w:pStyle w:val="TableParagraph"/>
              <w:spacing w:before="49"/>
              <w:ind w:left="52"/>
              <w:jc w:val="center"/>
            </w:pPr>
            <w:r>
              <w:rPr>
                <w:spacing w:val="-10"/>
              </w:rPr>
              <w:t>3</w:t>
            </w:r>
          </w:p>
        </w:tc>
        <w:tc>
          <w:tcPr>
            <w:tcW w:w="1626" w:type="dxa"/>
          </w:tcPr>
          <w:p w14:paraId="69908102" w14:textId="77777777" w:rsidR="00F455CB" w:rsidRDefault="006B7A68">
            <w:pPr>
              <w:pStyle w:val="TableParagraph"/>
              <w:spacing w:before="49"/>
              <w:ind w:left="84"/>
            </w:pPr>
            <w:r>
              <w:t>Upah</w:t>
            </w:r>
            <w:r>
              <w:rPr>
                <w:spacing w:val="-2"/>
              </w:rPr>
              <w:t xml:space="preserve"> karyawan</w:t>
            </w:r>
          </w:p>
        </w:tc>
        <w:tc>
          <w:tcPr>
            <w:tcW w:w="1599" w:type="dxa"/>
          </w:tcPr>
          <w:p w14:paraId="67B21E50" w14:textId="77777777" w:rsidR="00F455CB" w:rsidRDefault="006B7A68">
            <w:pPr>
              <w:pStyle w:val="TableParagraph"/>
              <w:spacing w:before="49"/>
              <w:ind w:left="159"/>
            </w:pPr>
            <w:r>
              <w:rPr>
                <w:spacing w:val="-2"/>
              </w:rPr>
              <w:t>Rp1.127.000</w:t>
            </w:r>
          </w:p>
        </w:tc>
        <w:tc>
          <w:tcPr>
            <w:tcW w:w="1744" w:type="dxa"/>
          </w:tcPr>
          <w:p w14:paraId="3741D52E" w14:textId="77777777" w:rsidR="00F455CB" w:rsidRDefault="006B7A68">
            <w:pPr>
              <w:pStyle w:val="TableParagraph"/>
              <w:spacing w:before="49"/>
              <w:ind w:left="262"/>
            </w:pPr>
            <w:r>
              <w:rPr>
                <w:spacing w:val="-2"/>
              </w:rPr>
              <w:t>Rp1.610.000</w:t>
            </w:r>
          </w:p>
        </w:tc>
        <w:tc>
          <w:tcPr>
            <w:tcW w:w="2016" w:type="dxa"/>
          </w:tcPr>
          <w:p w14:paraId="739C11AF" w14:textId="77777777" w:rsidR="00F455CB" w:rsidRDefault="006B7A68">
            <w:pPr>
              <w:pStyle w:val="TableParagraph"/>
              <w:spacing w:before="49"/>
              <w:ind w:left="218"/>
            </w:pPr>
            <w:r>
              <w:rPr>
                <w:spacing w:val="-2"/>
              </w:rPr>
              <w:t>Rp1.715.000</w:t>
            </w:r>
          </w:p>
        </w:tc>
      </w:tr>
      <w:tr w:rsidR="00F455CB" w14:paraId="690D932D" w14:textId="77777777">
        <w:trPr>
          <w:trHeight w:val="313"/>
        </w:trPr>
        <w:tc>
          <w:tcPr>
            <w:tcW w:w="541" w:type="dxa"/>
          </w:tcPr>
          <w:p w14:paraId="7904E5E1" w14:textId="77777777" w:rsidR="00F455CB" w:rsidRDefault="006B7A68">
            <w:pPr>
              <w:pStyle w:val="TableParagraph"/>
              <w:spacing w:before="25"/>
              <w:ind w:left="52"/>
              <w:jc w:val="center"/>
            </w:pPr>
            <w:r>
              <w:rPr>
                <w:spacing w:val="-10"/>
              </w:rPr>
              <w:t>4</w:t>
            </w:r>
          </w:p>
        </w:tc>
        <w:tc>
          <w:tcPr>
            <w:tcW w:w="1626" w:type="dxa"/>
          </w:tcPr>
          <w:p w14:paraId="4BF3EBB6" w14:textId="77777777" w:rsidR="00F455CB" w:rsidRDefault="006B7A68">
            <w:pPr>
              <w:pStyle w:val="TableParagraph"/>
              <w:spacing w:before="25"/>
              <w:ind w:left="84"/>
            </w:pPr>
            <w:r>
              <w:rPr>
                <w:spacing w:val="-2"/>
              </w:rPr>
              <w:t>Karung</w:t>
            </w:r>
          </w:p>
        </w:tc>
        <w:tc>
          <w:tcPr>
            <w:tcW w:w="1599" w:type="dxa"/>
          </w:tcPr>
          <w:p w14:paraId="67A6926F" w14:textId="77777777" w:rsidR="00F455CB" w:rsidRDefault="006B7A68">
            <w:pPr>
              <w:pStyle w:val="TableParagraph"/>
              <w:spacing w:before="25"/>
              <w:ind w:left="159"/>
            </w:pPr>
            <w:r>
              <w:rPr>
                <w:spacing w:val="-2"/>
              </w:rPr>
              <w:t>Rp10.000</w:t>
            </w:r>
          </w:p>
        </w:tc>
        <w:tc>
          <w:tcPr>
            <w:tcW w:w="1744" w:type="dxa"/>
          </w:tcPr>
          <w:p w14:paraId="7C4CAD0C" w14:textId="77777777" w:rsidR="00F455CB" w:rsidRDefault="006B7A68">
            <w:pPr>
              <w:pStyle w:val="TableParagraph"/>
              <w:spacing w:before="25"/>
              <w:ind w:left="262"/>
            </w:pPr>
            <w:r>
              <w:rPr>
                <w:spacing w:val="-2"/>
              </w:rPr>
              <w:t>Rp7.000</w:t>
            </w:r>
          </w:p>
        </w:tc>
        <w:tc>
          <w:tcPr>
            <w:tcW w:w="2016" w:type="dxa"/>
          </w:tcPr>
          <w:p w14:paraId="2497A7D0" w14:textId="77777777" w:rsidR="00F455CB" w:rsidRDefault="006B7A68">
            <w:pPr>
              <w:pStyle w:val="TableParagraph"/>
              <w:spacing w:before="25"/>
              <w:ind w:left="218"/>
            </w:pPr>
            <w:r>
              <w:rPr>
                <w:spacing w:val="-2"/>
              </w:rPr>
              <w:t>Rp10.000</w:t>
            </w:r>
          </w:p>
        </w:tc>
      </w:tr>
      <w:tr w:rsidR="00F455CB" w14:paraId="45633611" w14:textId="77777777">
        <w:trPr>
          <w:trHeight w:val="313"/>
        </w:trPr>
        <w:tc>
          <w:tcPr>
            <w:tcW w:w="541" w:type="dxa"/>
          </w:tcPr>
          <w:p w14:paraId="48D42387" w14:textId="77777777" w:rsidR="00F455CB" w:rsidRDefault="006B7A68">
            <w:pPr>
              <w:pStyle w:val="TableParagraph"/>
              <w:spacing w:before="26"/>
              <w:ind w:left="52"/>
              <w:jc w:val="center"/>
            </w:pPr>
            <w:r>
              <w:rPr>
                <w:spacing w:val="-10"/>
              </w:rPr>
              <w:t>5</w:t>
            </w:r>
          </w:p>
        </w:tc>
        <w:tc>
          <w:tcPr>
            <w:tcW w:w="1626" w:type="dxa"/>
          </w:tcPr>
          <w:p w14:paraId="0D63C764" w14:textId="77777777" w:rsidR="00F455CB" w:rsidRDefault="006B7A68">
            <w:pPr>
              <w:pStyle w:val="TableParagraph"/>
              <w:spacing w:before="26"/>
              <w:ind w:left="84"/>
            </w:pPr>
            <w:r>
              <w:rPr>
                <w:spacing w:val="-4"/>
              </w:rPr>
              <w:t>Tali</w:t>
            </w:r>
          </w:p>
        </w:tc>
        <w:tc>
          <w:tcPr>
            <w:tcW w:w="1599" w:type="dxa"/>
          </w:tcPr>
          <w:p w14:paraId="47E4F688" w14:textId="77777777" w:rsidR="00F455CB" w:rsidRDefault="006B7A68">
            <w:pPr>
              <w:pStyle w:val="TableParagraph"/>
              <w:spacing w:before="26"/>
              <w:ind w:left="159"/>
            </w:pPr>
            <w:r>
              <w:rPr>
                <w:spacing w:val="-2"/>
              </w:rPr>
              <w:t>Rp10.000</w:t>
            </w:r>
          </w:p>
        </w:tc>
        <w:tc>
          <w:tcPr>
            <w:tcW w:w="1744" w:type="dxa"/>
          </w:tcPr>
          <w:p w14:paraId="35D2A9E1" w14:textId="77777777" w:rsidR="00F455CB" w:rsidRDefault="006B7A68">
            <w:pPr>
              <w:pStyle w:val="TableParagraph"/>
              <w:spacing w:before="26"/>
              <w:ind w:left="262"/>
            </w:pPr>
            <w:r>
              <w:rPr>
                <w:spacing w:val="-2"/>
              </w:rPr>
              <w:t>Rp10.000</w:t>
            </w:r>
          </w:p>
        </w:tc>
        <w:tc>
          <w:tcPr>
            <w:tcW w:w="2016" w:type="dxa"/>
          </w:tcPr>
          <w:p w14:paraId="6DCBFAD9" w14:textId="77777777" w:rsidR="00F455CB" w:rsidRDefault="006B7A68">
            <w:pPr>
              <w:pStyle w:val="TableParagraph"/>
              <w:spacing w:before="26"/>
              <w:ind w:left="218"/>
            </w:pPr>
            <w:r>
              <w:rPr>
                <w:spacing w:val="-2"/>
              </w:rPr>
              <w:t>Rp10.000</w:t>
            </w:r>
          </w:p>
        </w:tc>
      </w:tr>
      <w:tr w:rsidR="00F455CB" w14:paraId="49A6D712" w14:textId="77777777">
        <w:trPr>
          <w:trHeight w:val="313"/>
        </w:trPr>
        <w:tc>
          <w:tcPr>
            <w:tcW w:w="541" w:type="dxa"/>
          </w:tcPr>
          <w:p w14:paraId="0A1DFEEC" w14:textId="77777777" w:rsidR="00F455CB" w:rsidRDefault="006B7A68">
            <w:pPr>
              <w:pStyle w:val="TableParagraph"/>
              <w:spacing w:before="25"/>
              <w:ind w:left="52"/>
              <w:jc w:val="center"/>
            </w:pPr>
            <w:r>
              <w:rPr>
                <w:spacing w:val="-10"/>
              </w:rPr>
              <w:t>6</w:t>
            </w:r>
          </w:p>
        </w:tc>
        <w:tc>
          <w:tcPr>
            <w:tcW w:w="1626" w:type="dxa"/>
          </w:tcPr>
          <w:p w14:paraId="3BC967EB" w14:textId="77777777" w:rsidR="00F455CB" w:rsidRDefault="006B7A68">
            <w:pPr>
              <w:pStyle w:val="TableParagraph"/>
              <w:spacing w:before="25"/>
              <w:ind w:left="84"/>
            </w:pPr>
            <w:r>
              <w:t xml:space="preserve">Uang </w:t>
            </w:r>
            <w:r>
              <w:rPr>
                <w:spacing w:val="-2"/>
              </w:rPr>
              <w:t>makan</w:t>
            </w:r>
          </w:p>
        </w:tc>
        <w:tc>
          <w:tcPr>
            <w:tcW w:w="1599" w:type="dxa"/>
          </w:tcPr>
          <w:p w14:paraId="38A48773" w14:textId="77777777" w:rsidR="00F455CB" w:rsidRDefault="006B7A68">
            <w:pPr>
              <w:pStyle w:val="TableParagraph"/>
              <w:spacing w:before="25"/>
              <w:ind w:left="159"/>
            </w:pPr>
            <w:r>
              <w:rPr>
                <w:spacing w:val="-2"/>
              </w:rPr>
              <w:t>Rp240.000</w:t>
            </w:r>
          </w:p>
        </w:tc>
        <w:tc>
          <w:tcPr>
            <w:tcW w:w="1744" w:type="dxa"/>
          </w:tcPr>
          <w:p w14:paraId="1AED21E5" w14:textId="77777777" w:rsidR="00F455CB" w:rsidRDefault="006B7A68">
            <w:pPr>
              <w:pStyle w:val="TableParagraph"/>
              <w:spacing w:before="25"/>
              <w:ind w:left="262"/>
            </w:pPr>
            <w:r>
              <w:rPr>
                <w:spacing w:val="-2"/>
              </w:rPr>
              <w:t>Rp200.000</w:t>
            </w:r>
          </w:p>
        </w:tc>
        <w:tc>
          <w:tcPr>
            <w:tcW w:w="2016" w:type="dxa"/>
          </w:tcPr>
          <w:p w14:paraId="1639FCE0" w14:textId="77777777" w:rsidR="00F455CB" w:rsidRDefault="006B7A68">
            <w:pPr>
              <w:pStyle w:val="TableParagraph"/>
              <w:spacing w:before="25"/>
              <w:ind w:left="218"/>
            </w:pPr>
            <w:r>
              <w:rPr>
                <w:spacing w:val="-2"/>
              </w:rPr>
              <w:t>Rp200.000</w:t>
            </w:r>
          </w:p>
        </w:tc>
      </w:tr>
      <w:tr w:rsidR="00F455CB" w14:paraId="07CADA6F" w14:textId="77777777">
        <w:trPr>
          <w:trHeight w:val="312"/>
        </w:trPr>
        <w:tc>
          <w:tcPr>
            <w:tcW w:w="541" w:type="dxa"/>
          </w:tcPr>
          <w:p w14:paraId="2095A223" w14:textId="77777777" w:rsidR="00F455CB" w:rsidRDefault="006B7A68">
            <w:pPr>
              <w:pStyle w:val="TableParagraph"/>
              <w:spacing w:before="26"/>
              <w:ind w:left="52"/>
              <w:jc w:val="center"/>
            </w:pPr>
            <w:r>
              <w:rPr>
                <w:spacing w:val="-10"/>
              </w:rPr>
              <w:t>7</w:t>
            </w:r>
          </w:p>
        </w:tc>
        <w:tc>
          <w:tcPr>
            <w:tcW w:w="1626" w:type="dxa"/>
          </w:tcPr>
          <w:p w14:paraId="2779CEF7" w14:textId="77777777" w:rsidR="00F455CB" w:rsidRDefault="006B7A68">
            <w:pPr>
              <w:pStyle w:val="TableParagraph"/>
              <w:spacing w:before="26"/>
              <w:ind w:left="84"/>
            </w:pPr>
            <w:r>
              <w:t>v-belt</w:t>
            </w:r>
            <w:r>
              <w:rPr>
                <w:spacing w:val="1"/>
              </w:rPr>
              <w:t xml:space="preserve"> </w:t>
            </w:r>
            <w:r>
              <w:rPr>
                <w:spacing w:val="-2"/>
              </w:rPr>
              <w:t>mobil</w:t>
            </w:r>
          </w:p>
        </w:tc>
        <w:tc>
          <w:tcPr>
            <w:tcW w:w="1599" w:type="dxa"/>
          </w:tcPr>
          <w:p w14:paraId="0705A0B1" w14:textId="77777777" w:rsidR="00F455CB" w:rsidRDefault="006B7A68">
            <w:pPr>
              <w:pStyle w:val="TableParagraph"/>
              <w:spacing w:before="26"/>
              <w:ind w:left="159"/>
            </w:pPr>
            <w:r>
              <w:rPr>
                <w:spacing w:val="-2"/>
              </w:rPr>
              <w:t>Rp10.000</w:t>
            </w:r>
          </w:p>
        </w:tc>
        <w:tc>
          <w:tcPr>
            <w:tcW w:w="1744" w:type="dxa"/>
          </w:tcPr>
          <w:p w14:paraId="7DF25A4C" w14:textId="77777777" w:rsidR="00F455CB" w:rsidRDefault="006B7A68">
            <w:pPr>
              <w:pStyle w:val="TableParagraph"/>
              <w:spacing w:before="26"/>
              <w:ind w:left="262"/>
            </w:pPr>
            <w:r>
              <w:rPr>
                <w:spacing w:val="-2"/>
              </w:rPr>
              <w:t>Rp10.000</w:t>
            </w:r>
          </w:p>
        </w:tc>
        <w:tc>
          <w:tcPr>
            <w:tcW w:w="2016" w:type="dxa"/>
          </w:tcPr>
          <w:p w14:paraId="557F180F" w14:textId="77777777" w:rsidR="00F455CB" w:rsidRDefault="006B7A68">
            <w:pPr>
              <w:pStyle w:val="TableParagraph"/>
              <w:spacing w:before="26"/>
              <w:ind w:left="218"/>
            </w:pPr>
            <w:r>
              <w:rPr>
                <w:spacing w:val="-2"/>
              </w:rPr>
              <w:t>Rp10.000</w:t>
            </w:r>
          </w:p>
        </w:tc>
      </w:tr>
      <w:tr w:rsidR="00F455CB" w14:paraId="14060B44" w14:textId="77777777">
        <w:trPr>
          <w:trHeight w:val="313"/>
        </w:trPr>
        <w:tc>
          <w:tcPr>
            <w:tcW w:w="541" w:type="dxa"/>
          </w:tcPr>
          <w:p w14:paraId="0C2A85C8" w14:textId="77777777" w:rsidR="00F455CB" w:rsidRDefault="006B7A68">
            <w:pPr>
              <w:pStyle w:val="TableParagraph"/>
              <w:spacing w:before="25"/>
              <w:ind w:left="52"/>
              <w:jc w:val="center"/>
            </w:pPr>
            <w:r>
              <w:rPr>
                <w:spacing w:val="-10"/>
              </w:rPr>
              <w:t>8</w:t>
            </w:r>
          </w:p>
        </w:tc>
        <w:tc>
          <w:tcPr>
            <w:tcW w:w="1626" w:type="dxa"/>
          </w:tcPr>
          <w:p w14:paraId="565AF8A3" w14:textId="77777777" w:rsidR="00F455CB" w:rsidRDefault="006B7A68">
            <w:pPr>
              <w:pStyle w:val="TableParagraph"/>
              <w:spacing w:before="25"/>
              <w:ind w:left="84"/>
            </w:pPr>
            <w:r>
              <w:t>v-belt</w:t>
            </w:r>
            <w:r>
              <w:rPr>
                <w:spacing w:val="1"/>
              </w:rPr>
              <w:t xml:space="preserve"> </w:t>
            </w:r>
            <w:r>
              <w:rPr>
                <w:spacing w:val="-2"/>
              </w:rPr>
              <w:t>mesin</w:t>
            </w:r>
          </w:p>
        </w:tc>
        <w:tc>
          <w:tcPr>
            <w:tcW w:w="1599" w:type="dxa"/>
          </w:tcPr>
          <w:p w14:paraId="7B015AC8" w14:textId="77777777" w:rsidR="00F455CB" w:rsidRDefault="006B7A68">
            <w:pPr>
              <w:pStyle w:val="TableParagraph"/>
              <w:spacing w:before="25"/>
              <w:ind w:left="159"/>
            </w:pPr>
            <w:r>
              <w:rPr>
                <w:spacing w:val="-2"/>
              </w:rPr>
              <w:t>Rp50.000</w:t>
            </w:r>
          </w:p>
        </w:tc>
        <w:tc>
          <w:tcPr>
            <w:tcW w:w="1744" w:type="dxa"/>
          </w:tcPr>
          <w:p w14:paraId="7E049520" w14:textId="77777777" w:rsidR="00F455CB" w:rsidRDefault="006B7A68">
            <w:pPr>
              <w:pStyle w:val="TableParagraph"/>
              <w:spacing w:before="25"/>
              <w:ind w:left="262"/>
            </w:pPr>
            <w:r>
              <w:rPr>
                <w:spacing w:val="-2"/>
              </w:rPr>
              <w:t>Rp50.000</w:t>
            </w:r>
          </w:p>
        </w:tc>
        <w:tc>
          <w:tcPr>
            <w:tcW w:w="2016" w:type="dxa"/>
          </w:tcPr>
          <w:p w14:paraId="10D9F12D" w14:textId="77777777" w:rsidR="00F455CB" w:rsidRDefault="006B7A68">
            <w:pPr>
              <w:pStyle w:val="TableParagraph"/>
              <w:spacing w:before="25"/>
              <w:ind w:left="218"/>
            </w:pPr>
            <w:r>
              <w:rPr>
                <w:spacing w:val="-2"/>
              </w:rPr>
              <w:t>Rp50.000</w:t>
            </w:r>
          </w:p>
        </w:tc>
      </w:tr>
      <w:tr w:rsidR="00F455CB" w14:paraId="568AD45C" w14:textId="77777777">
        <w:trPr>
          <w:trHeight w:val="309"/>
        </w:trPr>
        <w:tc>
          <w:tcPr>
            <w:tcW w:w="541" w:type="dxa"/>
            <w:tcBorders>
              <w:bottom w:val="single" w:sz="4" w:space="0" w:color="000000"/>
            </w:tcBorders>
          </w:tcPr>
          <w:p w14:paraId="46EAE0DB" w14:textId="77777777" w:rsidR="00F455CB" w:rsidRDefault="00F455CB">
            <w:pPr>
              <w:pStyle w:val="TableParagraph"/>
              <w:rPr>
                <w:sz w:val="20"/>
              </w:rPr>
            </w:pPr>
          </w:p>
        </w:tc>
        <w:tc>
          <w:tcPr>
            <w:tcW w:w="1626" w:type="dxa"/>
            <w:tcBorders>
              <w:bottom w:val="single" w:sz="4" w:space="0" w:color="000000"/>
            </w:tcBorders>
          </w:tcPr>
          <w:p w14:paraId="3BC11164" w14:textId="77777777" w:rsidR="00F455CB" w:rsidRDefault="006B7A68">
            <w:pPr>
              <w:pStyle w:val="TableParagraph"/>
              <w:spacing w:before="26"/>
              <w:ind w:left="84"/>
            </w:pPr>
            <w:r>
              <w:rPr>
                <w:spacing w:val="-2"/>
              </w:rPr>
              <w:t>JUMLAH</w:t>
            </w:r>
          </w:p>
        </w:tc>
        <w:tc>
          <w:tcPr>
            <w:tcW w:w="1599" w:type="dxa"/>
            <w:tcBorders>
              <w:bottom w:val="single" w:sz="4" w:space="0" w:color="000000"/>
            </w:tcBorders>
          </w:tcPr>
          <w:p w14:paraId="78C50F61" w14:textId="77777777" w:rsidR="00F455CB" w:rsidRDefault="006B7A68">
            <w:pPr>
              <w:pStyle w:val="TableParagraph"/>
              <w:spacing w:before="26"/>
              <w:ind w:left="159"/>
            </w:pPr>
            <w:r>
              <w:rPr>
                <w:spacing w:val="-2"/>
              </w:rPr>
              <w:t>Rp2.697.000</w:t>
            </w:r>
          </w:p>
        </w:tc>
        <w:tc>
          <w:tcPr>
            <w:tcW w:w="1744" w:type="dxa"/>
            <w:tcBorders>
              <w:bottom w:val="single" w:sz="4" w:space="0" w:color="000000"/>
            </w:tcBorders>
          </w:tcPr>
          <w:p w14:paraId="3AEBE537" w14:textId="77777777" w:rsidR="00F455CB" w:rsidRDefault="006B7A68">
            <w:pPr>
              <w:pStyle w:val="TableParagraph"/>
              <w:spacing w:before="26"/>
              <w:ind w:left="262"/>
            </w:pPr>
            <w:r>
              <w:rPr>
                <w:spacing w:val="-2"/>
              </w:rPr>
              <w:t>Rp2.937.000</w:t>
            </w:r>
          </w:p>
        </w:tc>
        <w:tc>
          <w:tcPr>
            <w:tcW w:w="2016" w:type="dxa"/>
            <w:tcBorders>
              <w:bottom w:val="single" w:sz="4" w:space="0" w:color="000000"/>
            </w:tcBorders>
          </w:tcPr>
          <w:p w14:paraId="06C534E4" w14:textId="77777777" w:rsidR="00F455CB" w:rsidRDefault="006B7A68">
            <w:pPr>
              <w:pStyle w:val="TableParagraph"/>
              <w:spacing w:before="26"/>
              <w:ind w:left="218"/>
            </w:pPr>
            <w:r>
              <w:rPr>
                <w:spacing w:val="-2"/>
              </w:rPr>
              <w:t>Rp3.045.000</w:t>
            </w:r>
          </w:p>
        </w:tc>
      </w:tr>
      <w:tr w:rsidR="00F455CB" w14:paraId="69CC1BAA" w14:textId="77777777">
        <w:trPr>
          <w:trHeight w:val="313"/>
        </w:trPr>
        <w:tc>
          <w:tcPr>
            <w:tcW w:w="2167" w:type="dxa"/>
            <w:gridSpan w:val="2"/>
            <w:tcBorders>
              <w:top w:val="single" w:sz="4" w:space="0" w:color="000000"/>
              <w:bottom w:val="single" w:sz="4" w:space="0" w:color="000000"/>
            </w:tcBorders>
          </w:tcPr>
          <w:p w14:paraId="2701BCD8" w14:textId="77777777" w:rsidR="00F455CB" w:rsidRDefault="006B7A68">
            <w:pPr>
              <w:pStyle w:val="TableParagraph"/>
              <w:spacing w:before="28"/>
              <w:ind w:left="58"/>
              <w:rPr>
                <w:b/>
              </w:rPr>
            </w:pPr>
            <w:r>
              <w:rPr>
                <w:b/>
                <w:spacing w:val="-2"/>
              </w:rPr>
              <w:t>TOTAL</w:t>
            </w:r>
          </w:p>
        </w:tc>
        <w:tc>
          <w:tcPr>
            <w:tcW w:w="1599" w:type="dxa"/>
            <w:tcBorders>
              <w:top w:val="single" w:sz="4" w:space="0" w:color="000000"/>
              <w:bottom w:val="single" w:sz="4" w:space="0" w:color="000000"/>
            </w:tcBorders>
          </w:tcPr>
          <w:p w14:paraId="08B661C5" w14:textId="77777777" w:rsidR="00F455CB" w:rsidRDefault="00F455CB">
            <w:pPr>
              <w:pStyle w:val="TableParagraph"/>
              <w:rPr>
                <w:sz w:val="20"/>
              </w:rPr>
            </w:pPr>
          </w:p>
        </w:tc>
        <w:tc>
          <w:tcPr>
            <w:tcW w:w="1744" w:type="dxa"/>
            <w:tcBorders>
              <w:top w:val="single" w:sz="4" w:space="0" w:color="000000"/>
              <w:bottom w:val="single" w:sz="4" w:space="0" w:color="000000"/>
            </w:tcBorders>
          </w:tcPr>
          <w:p w14:paraId="57D177FD" w14:textId="77777777" w:rsidR="00F455CB" w:rsidRDefault="00F455CB">
            <w:pPr>
              <w:pStyle w:val="TableParagraph"/>
              <w:rPr>
                <w:sz w:val="20"/>
              </w:rPr>
            </w:pPr>
          </w:p>
        </w:tc>
        <w:tc>
          <w:tcPr>
            <w:tcW w:w="2016" w:type="dxa"/>
            <w:tcBorders>
              <w:top w:val="single" w:sz="4" w:space="0" w:color="000000"/>
              <w:bottom w:val="single" w:sz="4" w:space="0" w:color="000000"/>
            </w:tcBorders>
          </w:tcPr>
          <w:p w14:paraId="19F5124F" w14:textId="77777777" w:rsidR="00F455CB" w:rsidRDefault="006B7A68">
            <w:pPr>
              <w:pStyle w:val="TableParagraph"/>
              <w:spacing w:before="28"/>
              <w:ind w:left="218"/>
            </w:pPr>
            <w:r>
              <w:rPr>
                <w:spacing w:val="-2"/>
              </w:rPr>
              <w:t>Rp8.679.000</w:t>
            </w:r>
          </w:p>
        </w:tc>
      </w:tr>
      <w:tr w:rsidR="00F455CB" w14:paraId="19A3D150" w14:textId="77777777">
        <w:trPr>
          <w:trHeight w:val="312"/>
        </w:trPr>
        <w:tc>
          <w:tcPr>
            <w:tcW w:w="2167" w:type="dxa"/>
            <w:gridSpan w:val="2"/>
            <w:tcBorders>
              <w:top w:val="single" w:sz="4" w:space="0" w:color="000000"/>
              <w:bottom w:val="single" w:sz="4" w:space="0" w:color="000000"/>
            </w:tcBorders>
          </w:tcPr>
          <w:p w14:paraId="564E4716" w14:textId="77777777" w:rsidR="00F455CB" w:rsidRDefault="006B7A68">
            <w:pPr>
              <w:pStyle w:val="TableParagraph"/>
              <w:spacing w:before="28"/>
              <w:ind w:left="58"/>
              <w:rPr>
                <w:b/>
              </w:rPr>
            </w:pPr>
            <w:r>
              <w:rPr>
                <w:b/>
                <w:spacing w:val="-2"/>
              </w:rPr>
              <w:t>Rata-</w:t>
            </w:r>
            <w:r>
              <w:rPr>
                <w:b/>
                <w:spacing w:val="-4"/>
              </w:rPr>
              <w:t>rata</w:t>
            </w:r>
          </w:p>
        </w:tc>
        <w:tc>
          <w:tcPr>
            <w:tcW w:w="1599" w:type="dxa"/>
            <w:tcBorders>
              <w:top w:val="single" w:sz="4" w:space="0" w:color="000000"/>
              <w:bottom w:val="single" w:sz="4" w:space="0" w:color="000000"/>
            </w:tcBorders>
          </w:tcPr>
          <w:p w14:paraId="1409FA46" w14:textId="77777777" w:rsidR="00F455CB" w:rsidRDefault="00F455CB">
            <w:pPr>
              <w:pStyle w:val="TableParagraph"/>
              <w:rPr>
                <w:sz w:val="20"/>
              </w:rPr>
            </w:pPr>
          </w:p>
        </w:tc>
        <w:tc>
          <w:tcPr>
            <w:tcW w:w="1744" w:type="dxa"/>
            <w:tcBorders>
              <w:top w:val="single" w:sz="4" w:space="0" w:color="000000"/>
              <w:bottom w:val="single" w:sz="4" w:space="0" w:color="000000"/>
            </w:tcBorders>
          </w:tcPr>
          <w:p w14:paraId="5DD31CC1" w14:textId="77777777" w:rsidR="00F455CB" w:rsidRDefault="00F455CB">
            <w:pPr>
              <w:pStyle w:val="TableParagraph"/>
              <w:rPr>
                <w:sz w:val="20"/>
              </w:rPr>
            </w:pPr>
          </w:p>
        </w:tc>
        <w:tc>
          <w:tcPr>
            <w:tcW w:w="2016" w:type="dxa"/>
            <w:tcBorders>
              <w:top w:val="single" w:sz="4" w:space="0" w:color="000000"/>
              <w:bottom w:val="single" w:sz="4" w:space="0" w:color="000000"/>
            </w:tcBorders>
          </w:tcPr>
          <w:p w14:paraId="07030357" w14:textId="77777777" w:rsidR="00F455CB" w:rsidRDefault="006B7A68">
            <w:pPr>
              <w:pStyle w:val="TableParagraph"/>
              <w:spacing w:before="28"/>
              <w:ind w:left="218"/>
            </w:pPr>
            <w:r>
              <w:rPr>
                <w:spacing w:val="-2"/>
              </w:rPr>
              <w:t>Rp2.893.000</w:t>
            </w:r>
          </w:p>
        </w:tc>
      </w:tr>
    </w:tbl>
    <w:p w14:paraId="3CA1A016" w14:textId="77777777" w:rsidR="00F455CB" w:rsidRPr="00E14F1D" w:rsidRDefault="006B7A68">
      <w:pPr>
        <w:spacing w:before="2"/>
        <w:ind w:right="421"/>
        <w:jc w:val="center"/>
        <w:rPr>
          <w:b/>
          <w:sz w:val="20"/>
          <w:szCs w:val="20"/>
        </w:rPr>
      </w:pPr>
      <w:r w:rsidRPr="00E14F1D">
        <w:rPr>
          <w:b/>
          <w:sz w:val="20"/>
          <w:szCs w:val="20"/>
        </w:rPr>
        <w:t>Sumber</w:t>
      </w:r>
      <w:r w:rsidRPr="00E14F1D">
        <w:rPr>
          <w:b/>
          <w:spacing w:val="-2"/>
          <w:sz w:val="20"/>
          <w:szCs w:val="20"/>
        </w:rPr>
        <w:t xml:space="preserve"> </w:t>
      </w:r>
      <w:r w:rsidRPr="00E14F1D">
        <w:rPr>
          <w:b/>
          <w:sz w:val="20"/>
          <w:szCs w:val="20"/>
        </w:rPr>
        <w:t>: Analisis</w:t>
      </w:r>
      <w:r w:rsidRPr="00E14F1D">
        <w:rPr>
          <w:b/>
          <w:spacing w:val="-2"/>
          <w:sz w:val="20"/>
          <w:szCs w:val="20"/>
        </w:rPr>
        <w:t xml:space="preserve"> </w:t>
      </w:r>
      <w:r w:rsidRPr="00E14F1D">
        <w:rPr>
          <w:b/>
          <w:sz w:val="20"/>
          <w:szCs w:val="20"/>
        </w:rPr>
        <w:t>Data</w:t>
      </w:r>
      <w:r w:rsidRPr="00E14F1D">
        <w:rPr>
          <w:b/>
          <w:spacing w:val="-1"/>
          <w:sz w:val="20"/>
          <w:szCs w:val="20"/>
        </w:rPr>
        <w:t xml:space="preserve"> </w:t>
      </w:r>
      <w:r w:rsidRPr="00E14F1D">
        <w:rPr>
          <w:b/>
          <w:sz w:val="20"/>
          <w:szCs w:val="20"/>
        </w:rPr>
        <w:t xml:space="preserve">Primer, </w:t>
      </w:r>
      <w:r w:rsidRPr="00E14F1D">
        <w:rPr>
          <w:b/>
          <w:spacing w:val="-4"/>
          <w:sz w:val="20"/>
          <w:szCs w:val="20"/>
        </w:rPr>
        <w:t>2025</w:t>
      </w:r>
    </w:p>
    <w:p w14:paraId="1F874469" w14:textId="77777777" w:rsidR="00F455CB" w:rsidRDefault="00F455CB">
      <w:pPr>
        <w:pStyle w:val="BodyText"/>
        <w:jc w:val="left"/>
        <w:rPr>
          <w:b/>
        </w:rPr>
      </w:pPr>
    </w:p>
    <w:p w14:paraId="23583083" w14:textId="77777777" w:rsidR="00F455CB" w:rsidRDefault="006B7A68">
      <w:pPr>
        <w:pStyle w:val="BodyText"/>
        <w:ind w:left="1" w:right="425" w:firstLine="720"/>
      </w:pPr>
      <w:r>
        <w:t>Berdasarkan</w:t>
      </w:r>
      <w:r>
        <w:rPr>
          <w:spacing w:val="-9"/>
        </w:rPr>
        <w:t xml:space="preserve"> </w:t>
      </w:r>
      <w:r>
        <w:t>data</w:t>
      </w:r>
      <w:r>
        <w:rPr>
          <w:spacing w:val="-8"/>
        </w:rPr>
        <w:t xml:space="preserve"> </w:t>
      </w:r>
      <w:r>
        <w:t>penelitian</w:t>
      </w:r>
      <w:r>
        <w:rPr>
          <w:spacing w:val="-10"/>
        </w:rPr>
        <w:t xml:space="preserve"> </w:t>
      </w:r>
      <w:r>
        <w:t>pada</w:t>
      </w:r>
      <w:r>
        <w:rPr>
          <w:spacing w:val="-8"/>
        </w:rPr>
        <w:t xml:space="preserve"> </w:t>
      </w:r>
      <w:r>
        <w:t>Tabel</w:t>
      </w:r>
      <w:r>
        <w:rPr>
          <w:spacing w:val="-9"/>
        </w:rPr>
        <w:t xml:space="preserve"> </w:t>
      </w:r>
      <w:r>
        <w:t>2,</w:t>
      </w:r>
      <w:r>
        <w:rPr>
          <w:spacing w:val="-9"/>
        </w:rPr>
        <w:t xml:space="preserve"> </w:t>
      </w:r>
      <w:r>
        <w:t>biaya</w:t>
      </w:r>
      <w:r>
        <w:rPr>
          <w:spacing w:val="-7"/>
        </w:rPr>
        <w:t xml:space="preserve"> </w:t>
      </w:r>
      <w:r>
        <w:t>variabel</w:t>
      </w:r>
      <w:r>
        <w:rPr>
          <w:spacing w:val="-8"/>
        </w:rPr>
        <w:t xml:space="preserve"> </w:t>
      </w:r>
      <w:r>
        <w:t>usaha</w:t>
      </w:r>
      <w:r>
        <w:rPr>
          <w:spacing w:val="-9"/>
        </w:rPr>
        <w:t xml:space="preserve"> </w:t>
      </w:r>
      <w:r>
        <w:t>penggilingan</w:t>
      </w:r>
      <w:r>
        <w:rPr>
          <w:spacing w:val="-10"/>
        </w:rPr>
        <w:t xml:space="preserve"> </w:t>
      </w:r>
      <w:r>
        <w:t>padi</w:t>
      </w:r>
      <w:r>
        <w:rPr>
          <w:spacing w:val="-9"/>
        </w:rPr>
        <w:t xml:space="preserve"> </w:t>
      </w:r>
      <w:r>
        <w:t>keliling</w:t>
      </w:r>
      <w:r>
        <w:rPr>
          <w:spacing w:val="-11"/>
        </w:rPr>
        <w:t xml:space="preserve"> </w:t>
      </w:r>
      <w:r>
        <w:t xml:space="preserve">di Desa Trimomukti sebesar </w:t>
      </w:r>
      <w:r>
        <w:rPr>
          <w:rFonts w:ascii="Arial MT"/>
          <w:sz w:val="20"/>
        </w:rPr>
        <w:t xml:space="preserve">Rp8.679.000 </w:t>
      </w:r>
      <w:r>
        <w:t>dengan rata-rata masing-masing responden sebesar Rp2.893.000. Biaya variabel dalam</w:t>
      </w:r>
      <w:r>
        <w:rPr>
          <w:spacing w:val="-6"/>
        </w:rPr>
        <w:t xml:space="preserve"> </w:t>
      </w:r>
      <w:r>
        <w:t>penelitian</w:t>
      </w:r>
      <w:r>
        <w:rPr>
          <w:spacing w:val="-2"/>
        </w:rPr>
        <w:t xml:space="preserve"> </w:t>
      </w:r>
      <w:r>
        <w:t>ini</w:t>
      </w:r>
      <w:r>
        <w:rPr>
          <w:spacing w:val="-2"/>
        </w:rPr>
        <w:t xml:space="preserve"> </w:t>
      </w:r>
      <w:r>
        <w:t>terdiri dari solar, oli,</w:t>
      </w:r>
      <w:r>
        <w:rPr>
          <w:spacing w:val="-2"/>
        </w:rPr>
        <w:t xml:space="preserve"> </w:t>
      </w:r>
      <w:r>
        <w:t>upah karyawan, karung, tali, uang</w:t>
      </w:r>
      <w:r>
        <w:rPr>
          <w:spacing w:val="-1"/>
        </w:rPr>
        <w:t xml:space="preserve"> </w:t>
      </w:r>
      <w:r>
        <w:t>makan,</w:t>
      </w:r>
      <w:r>
        <w:rPr>
          <w:spacing w:val="-1"/>
        </w:rPr>
        <w:t xml:space="preserve"> </w:t>
      </w:r>
      <w:r>
        <w:t>v-belt</w:t>
      </w:r>
      <w:r>
        <w:rPr>
          <w:spacing w:val="-2"/>
        </w:rPr>
        <w:t xml:space="preserve"> </w:t>
      </w:r>
      <w:r>
        <w:t>mobil</w:t>
      </w:r>
      <w:r>
        <w:rPr>
          <w:spacing w:val="-3"/>
        </w:rPr>
        <w:t xml:space="preserve"> </w:t>
      </w:r>
      <w:r>
        <w:t>dan</w:t>
      </w:r>
      <w:r>
        <w:rPr>
          <w:spacing w:val="-2"/>
        </w:rPr>
        <w:t xml:space="preserve"> </w:t>
      </w:r>
      <w:r>
        <w:t>mesin.</w:t>
      </w:r>
      <w:r>
        <w:rPr>
          <w:spacing w:val="-2"/>
        </w:rPr>
        <w:t xml:space="preserve"> </w:t>
      </w:r>
      <w:r>
        <w:t>Biaya</w:t>
      </w:r>
      <w:r>
        <w:rPr>
          <w:spacing w:val="-2"/>
        </w:rPr>
        <w:t xml:space="preserve"> </w:t>
      </w:r>
      <w:r>
        <w:t>variabel</w:t>
      </w:r>
      <w:r>
        <w:rPr>
          <w:spacing w:val="-2"/>
        </w:rPr>
        <w:t xml:space="preserve"> </w:t>
      </w:r>
      <w:r>
        <w:t>dalam</w:t>
      </w:r>
      <w:r>
        <w:rPr>
          <w:spacing w:val="-7"/>
        </w:rPr>
        <w:t xml:space="preserve"> </w:t>
      </w:r>
      <w:r>
        <w:t>penelitian</w:t>
      </w:r>
      <w:r>
        <w:rPr>
          <w:spacing w:val="-3"/>
        </w:rPr>
        <w:t xml:space="preserve"> </w:t>
      </w:r>
      <w:r>
        <w:t>ini</w:t>
      </w:r>
      <w:r>
        <w:rPr>
          <w:spacing w:val="-2"/>
        </w:rPr>
        <w:t xml:space="preserve"> </w:t>
      </w:r>
      <w:r>
        <w:t>paling</w:t>
      </w:r>
      <w:r>
        <w:rPr>
          <w:spacing w:val="-5"/>
        </w:rPr>
        <w:t xml:space="preserve"> </w:t>
      </w:r>
      <w:r>
        <w:t>banyak</w:t>
      </w:r>
      <w:r>
        <w:rPr>
          <w:spacing w:val="-1"/>
        </w:rPr>
        <w:t xml:space="preserve"> </w:t>
      </w:r>
      <w:r>
        <w:rPr>
          <w:spacing w:val="-2"/>
        </w:rPr>
        <w:t>dikeluarkan</w:t>
      </w:r>
    </w:p>
    <w:p w14:paraId="0949C631" w14:textId="77777777" w:rsidR="00F455CB" w:rsidRDefault="00F455CB">
      <w:pPr>
        <w:pStyle w:val="BodyText"/>
        <w:sectPr w:rsidR="00F455CB">
          <w:pgSz w:w="11910" w:h="16840"/>
          <w:pgMar w:top="1320" w:right="1275" w:bottom="1120" w:left="1417" w:header="940" w:footer="925" w:gutter="0"/>
          <w:cols w:space="720"/>
        </w:sectPr>
      </w:pPr>
    </w:p>
    <w:p w14:paraId="6E450CE8" w14:textId="77777777" w:rsidR="00F455CB" w:rsidRDefault="006B7A68">
      <w:pPr>
        <w:pStyle w:val="BodyText"/>
        <w:spacing w:before="80"/>
        <w:ind w:left="285" w:right="140"/>
      </w:pPr>
      <w:r>
        <w:lastRenderedPageBreak/>
        <w:t>untuk biaya bahan bakar yaitu solar dan juga upah karyawan. Namun dalam penelitian usaha penggilingan padi keliling di Desa Trimomukti, upah karyawan terkadang berubah. Hal ini dikarenakan upah karyawan tidak memiliki nilai pasti. Upah karyawan ditentukan oleh besarnya beras yang diterima setelah penggilingan dan juga harga beras pada saat penelitian.</w:t>
      </w:r>
    </w:p>
    <w:p w14:paraId="6A0D0894" w14:textId="77777777" w:rsidR="00F455CB" w:rsidRDefault="00F455CB">
      <w:pPr>
        <w:pStyle w:val="BodyText"/>
        <w:jc w:val="left"/>
      </w:pPr>
    </w:p>
    <w:p w14:paraId="110F0FFA" w14:textId="77777777" w:rsidR="00F455CB" w:rsidRDefault="006B7A68">
      <w:pPr>
        <w:pStyle w:val="Heading2"/>
        <w:ind w:left="285"/>
      </w:pPr>
      <w:r>
        <w:t>Biaya</w:t>
      </w:r>
      <w:r>
        <w:rPr>
          <w:spacing w:val="-1"/>
        </w:rPr>
        <w:t xml:space="preserve"> </w:t>
      </w:r>
      <w:r>
        <w:rPr>
          <w:spacing w:val="-2"/>
        </w:rPr>
        <w:t>Total</w:t>
      </w:r>
    </w:p>
    <w:p w14:paraId="09E4A71E" w14:textId="77777777" w:rsidR="00F455CB" w:rsidRDefault="006B7A68">
      <w:pPr>
        <w:pStyle w:val="BodyText"/>
        <w:spacing w:before="1"/>
        <w:ind w:left="285" w:right="138" w:firstLine="719"/>
      </w:pPr>
      <w:r>
        <w:t>Biaya</w:t>
      </w:r>
      <w:r>
        <w:rPr>
          <w:spacing w:val="-3"/>
        </w:rPr>
        <w:t xml:space="preserve"> </w:t>
      </w:r>
      <w:r>
        <w:t>total</w:t>
      </w:r>
      <w:r>
        <w:rPr>
          <w:spacing w:val="-1"/>
        </w:rPr>
        <w:t xml:space="preserve"> </w:t>
      </w:r>
      <w:r>
        <w:t>merupakan</w:t>
      </w:r>
      <w:r>
        <w:rPr>
          <w:spacing w:val="-3"/>
        </w:rPr>
        <w:t xml:space="preserve"> </w:t>
      </w:r>
      <w:r>
        <w:t>keseluruhan</w:t>
      </w:r>
      <w:r>
        <w:rPr>
          <w:spacing w:val="-3"/>
        </w:rPr>
        <w:t xml:space="preserve"> </w:t>
      </w:r>
      <w:r>
        <w:t>biaya yang</w:t>
      </w:r>
      <w:r>
        <w:rPr>
          <w:spacing w:val="-4"/>
        </w:rPr>
        <w:t xml:space="preserve"> </w:t>
      </w:r>
      <w:r>
        <w:t>dikeluarkan dalam</w:t>
      </w:r>
      <w:r>
        <w:rPr>
          <w:spacing w:val="-9"/>
        </w:rPr>
        <w:t xml:space="preserve"> </w:t>
      </w:r>
      <w:r>
        <w:t>usaha</w:t>
      </w:r>
      <w:r>
        <w:rPr>
          <w:spacing w:val="-3"/>
        </w:rPr>
        <w:t xml:space="preserve"> </w:t>
      </w:r>
      <w:r>
        <w:t>penggilingan</w:t>
      </w:r>
      <w:r>
        <w:rPr>
          <w:spacing w:val="-3"/>
        </w:rPr>
        <w:t xml:space="preserve"> </w:t>
      </w:r>
      <w:r>
        <w:t>padi. Biaya total diperoleh dari penjumlahan antara biaya tetap dan biaya variabel. Beirkut biaya total usaha penggilingan padi dapat dilihat pada tabel berikut.</w:t>
      </w:r>
    </w:p>
    <w:p w14:paraId="23EBCD57" w14:textId="77777777" w:rsidR="00F455CB" w:rsidRDefault="00F455CB">
      <w:pPr>
        <w:pStyle w:val="BodyText"/>
        <w:jc w:val="left"/>
      </w:pPr>
    </w:p>
    <w:p w14:paraId="28315939" w14:textId="77777777" w:rsidR="00F455CB" w:rsidRDefault="006B7A68">
      <w:pPr>
        <w:pStyle w:val="Heading2"/>
        <w:tabs>
          <w:tab w:val="left" w:pos="5390"/>
        </w:tabs>
        <w:spacing w:after="14"/>
        <w:ind w:left="76"/>
        <w:jc w:val="center"/>
      </w:pPr>
      <w:r>
        <w:rPr>
          <w:u w:val="single"/>
        </w:rPr>
        <w:t>Tabel</w:t>
      </w:r>
      <w:r>
        <w:rPr>
          <w:spacing w:val="-1"/>
          <w:u w:val="single"/>
        </w:rPr>
        <w:t xml:space="preserve"> </w:t>
      </w:r>
      <w:r>
        <w:rPr>
          <w:u w:val="single"/>
        </w:rPr>
        <w:t>3.</w:t>
      </w:r>
      <w:r>
        <w:rPr>
          <w:spacing w:val="-2"/>
          <w:u w:val="single"/>
        </w:rPr>
        <w:t xml:space="preserve"> </w:t>
      </w:r>
      <w:r>
        <w:rPr>
          <w:u w:val="single"/>
        </w:rPr>
        <w:t>Biaya Total</w:t>
      </w:r>
      <w:r>
        <w:rPr>
          <w:spacing w:val="-2"/>
          <w:u w:val="single"/>
        </w:rPr>
        <w:t xml:space="preserve"> </w:t>
      </w:r>
      <w:r>
        <w:rPr>
          <w:u w:val="single"/>
        </w:rPr>
        <w:t>Usaha Penggilingan</w:t>
      </w:r>
      <w:r>
        <w:rPr>
          <w:spacing w:val="-3"/>
          <w:u w:val="single"/>
        </w:rPr>
        <w:t xml:space="preserve"> </w:t>
      </w:r>
      <w:r>
        <w:rPr>
          <w:u w:val="single"/>
        </w:rPr>
        <w:t xml:space="preserve">Padi </w:t>
      </w:r>
      <w:r>
        <w:rPr>
          <w:spacing w:val="-2"/>
          <w:u w:val="single"/>
        </w:rPr>
        <w:t>Keliling</w:t>
      </w:r>
      <w:r>
        <w:rPr>
          <w:u w:val="single"/>
        </w:rPr>
        <w:tab/>
      </w:r>
    </w:p>
    <w:tbl>
      <w:tblPr>
        <w:tblW w:w="0" w:type="auto"/>
        <w:tblInd w:w="2049" w:type="dxa"/>
        <w:tblLayout w:type="fixed"/>
        <w:tblCellMar>
          <w:left w:w="0" w:type="dxa"/>
          <w:right w:w="0" w:type="dxa"/>
        </w:tblCellMar>
        <w:tblLook w:val="01E0" w:firstRow="1" w:lastRow="1" w:firstColumn="1" w:lastColumn="1" w:noHBand="0" w:noVBand="0"/>
      </w:tblPr>
      <w:tblGrid>
        <w:gridCol w:w="559"/>
        <w:gridCol w:w="2353"/>
        <w:gridCol w:w="2351"/>
      </w:tblGrid>
      <w:tr w:rsidR="00F455CB" w14:paraId="270E78E8" w14:textId="77777777">
        <w:trPr>
          <w:trHeight w:val="246"/>
        </w:trPr>
        <w:tc>
          <w:tcPr>
            <w:tcW w:w="559" w:type="dxa"/>
            <w:tcBorders>
              <w:bottom w:val="single" w:sz="4" w:space="0" w:color="000000"/>
            </w:tcBorders>
          </w:tcPr>
          <w:p w14:paraId="0838B8A7" w14:textId="77777777" w:rsidR="00F455CB" w:rsidRDefault="006B7A68">
            <w:pPr>
              <w:pStyle w:val="TableParagraph"/>
              <w:spacing w:line="226" w:lineRule="exact"/>
              <w:ind w:left="34" w:right="2"/>
              <w:jc w:val="center"/>
              <w:rPr>
                <w:b/>
              </w:rPr>
            </w:pPr>
            <w:r>
              <w:rPr>
                <w:b/>
                <w:spacing w:val="-5"/>
              </w:rPr>
              <w:t>No</w:t>
            </w:r>
          </w:p>
        </w:tc>
        <w:tc>
          <w:tcPr>
            <w:tcW w:w="2353" w:type="dxa"/>
            <w:tcBorders>
              <w:bottom w:val="single" w:sz="4" w:space="0" w:color="000000"/>
            </w:tcBorders>
          </w:tcPr>
          <w:p w14:paraId="03108316" w14:textId="77777777" w:rsidR="00F455CB" w:rsidRDefault="006B7A68">
            <w:pPr>
              <w:pStyle w:val="TableParagraph"/>
              <w:spacing w:line="226" w:lineRule="exact"/>
              <w:ind w:left="129"/>
              <w:rPr>
                <w:b/>
              </w:rPr>
            </w:pPr>
            <w:r>
              <w:rPr>
                <w:b/>
              </w:rPr>
              <w:t>Jenis</w:t>
            </w:r>
            <w:r>
              <w:rPr>
                <w:b/>
                <w:spacing w:val="1"/>
              </w:rPr>
              <w:t xml:space="preserve"> </w:t>
            </w:r>
            <w:r>
              <w:rPr>
                <w:b/>
                <w:spacing w:val="-2"/>
              </w:rPr>
              <w:t>Biaya</w:t>
            </w:r>
          </w:p>
        </w:tc>
        <w:tc>
          <w:tcPr>
            <w:tcW w:w="2351" w:type="dxa"/>
            <w:tcBorders>
              <w:bottom w:val="single" w:sz="4" w:space="0" w:color="000000"/>
            </w:tcBorders>
          </w:tcPr>
          <w:p w14:paraId="2B81A11C" w14:textId="77777777" w:rsidR="00F455CB" w:rsidRDefault="006B7A68">
            <w:pPr>
              <w:pStyle w:val="TableParagraph"/>
              <w:spacing w:line="226" w:lineRule="exact"/>
              <w:ind w:left="896"/>
              <w:rPr>
                <w:b/>
              </w:rPr>
            </w:pPr>
            <w:r>
              <w:rPr>
                <w:b/>
                <w:spacing w:val="-2"/>
              </w:rPr>
              <w:t>Jumlah</w:t>
            </w:r>
          </w:p>
        </w:tc>
      </w:tr>
      <w:tr w:rsidR="00F455CB" w14:paraId="29A48CEF" w14:textId="77777777">
        <w:trPr>
          <w:trHeight w:val="255"/>
        </w:trPr>
        <w:tc>
          <w:tcPr>
            <w:tcW w:w="559" w:type="dxa"/>
            <w:tcBorders>
              <w:top w:val="single" w:sz="4" w:space="0" w:color="000000"/>
            </w:tcBorders>
          </w:tcPr>
          <w:p w14:paraId="71411C91" w14:textId="77777777" w:rsidR="00F455CB" w:rsidRDefault="006B7A68">
            <w:pPr>
              <w:pStyle w:val="TableParagraph"/>
              <w:spacing w:line="236" w:lineRule="exact"/>
              <w:ind w:left="34"/>
              <w:jc w:val="center"/>
            </w:pPr>
            <w:r>
              <w:rPr>
                <w:spacing w:val="-10"/>
              </w:rPr>
              <w:t>1</w:t>
            </w:r>
          </w:p>
        </w:tc>
        <w:tc>
          <w:tcPr>
            <w:tcW w:w="2353" w:type="dxa"/>
            <w:tcBorders>
              <w:top w:val="single" w:sz="4" w:space="0" w:color="000000"/>
            </w:tcBorders>
          </w:tcPr>
          <w:p w14:paraId="69F1E108" w14:textId="77777777" w:rsidR="00F455CB" w:rsidRDefault="006B7A68">
            <w:pPr>
              <w:pStyle w:val="TableParagraph"/>
              <w:spacing w:line="236" w:lineRule="exact"/>
              <w:ind w:left="129"/>
            </w:pPr>
            <w:r>
              <w:t>Biaya</w:t>
            </w:r>
            <w:r>
              <w:rPr>
                <w:spacing w:val="-2"/>
              </w:rPr>
              <w:t xml:space="preserve"> Tetap</w:t>
            </w:r>
          </w:p>
        </w:tc>
        <w:tc>
          <w:tcPr>
            <w:tcW w:w="2351" w:type="dxa"/>
            <w:tcBorders>
              <w:top w:val="single" w:sz="4" w:space="0" w:color="000000"/>
            </w:tcBorders>
          </w:tcPr>
          <w:p w14:paraId="7F52E192" w14:textId="77777777" w:rsidR="00F455CB" w:rsidRDefault="006B7A68">
            <w:pPr>
              <w:pStyle w:val="TableParagraph"/>
              <w:spacing w:line="236" w:lineRule="exact"/>
              <w:ind w:left="896"/>
            </w:pPr>
            <w:r>
              <w:rPr>
                <w:spacing w:val="-2"/>
              </w:rPr>
              <w:t>Rp2.156.611</w:t>
            </w:r>
          </w:p>
        </w:tc>
      </w:tr>
      <w:tr w:rsidR="00F455CB" w14:paraId="17021B14" w14:textId="77777777">
        <w:trPr>
          <w:trHeight w:val="250"/>
        </w:trPr>
        <w:tc>
          <w:tcPr>
            <w:tcW w:w="559" w:type="dxa"/>
            <w:tcBorders>
              <w:bottom w:val="single" w:sz="4" w:space="0" w:color="000000"/>
            </w:tcBorders>
          </w:tcPr>
          <w:p w14:paraId="28BF8012" w14:textId="77777777" w:rsidR="00F455CB" w:rsidRDefault="006B7A68">
            <w:pPr>
              <w:pStyle w:val="TableParagraph"/>
              <w:spacing w:line="230" w:lineRule="exact"/>
              <w:ind w:left="34"/>
              <w:jc w:val="center"/>
            </w:pPr>
            <w:r>
              <w:rPr>
                <w:spacing w:val="-10"/>
              </w:rPr>
              <w:t>2</w:t>
            </w:r>
          </w:p>
        </w:tc>
        <w:tc>
          <w:tcPr>
            <w:tcW w:w="2353" w:type="dxa"/>
            <w:tcBorders>
              <w:bottom w:val="single" w:sz="4" w:space="0" w:color="000000"/>
            </w:tcBorders>
          </w:tcPr>
          <w:p w14:paraId="55A104CF" w14:textId="77777777" w:rsidR="00F455CB" w:rsidRDefault="006B7A68">
            <w:pPr>
              <w:pStyle w:val="TableParagraph"/>
              <w:spacing w:line="230" w:lineRule="exact"/>
              <w:ind w:left="129"/>
            </w:pPr>
            <w:r>
              <w:t>Biaya</w:t>
            </w:r>
            <w:r>
              <w:rPr>
                <w:spacing w:val="-2"/>
              </w:rPr>
              <w:t xml:space="preserve"> Variabel</w:t>
            </w:r>
          </w:p>
        </w:tc>
        <w:tc>
          <w:tcPr>
            <w:tcW w:w="2351" w:type="dxa"/>
            <w:tcBorders>
              <w:bottom w:val="single" w:sz="4" w:space="0" w:color="000000"/>
            </w:tcBorders>
          </w:tcPr>
          <w:p w14:paraId="1D4263F9" w14:textId="77777777" w:rsidR="00F455CB" w:rsidRDefault="006B7A68">
            <w:pPr>
              <w:pStyle w:val="TableParagraph"/>
              <w:spacing w:line="230" w:lineRule="exact"/>
              <w:ind w:left="896"/>
            </w:pPr>
            <w:r>
              <w:rPr>
                <w:spacing w:val="-2"/>
              </w:rPr>
              <w:t>Rp8.679.000</w:t>
            </w:r>
          </w:p>
        </w:tc>
      </w:tr>
      <w:tr w:rsidR="00F455CB" w14:paraId="0DD13E1F" w14:textId="77777777">
        <w:trPr>
          <w:trHeight w:val="300"/>
        </w:trPr>
        <w:tc>
          <w:tcPr>
            <w:tcW w:w="559" w:type="dxa"/>
            <w:tcBorders>
              <w:top w:val="single" w:sz="4" w:space="0" w:color="000000"/>
              <w:bottom w:val="single" w:sz="4" w:space="0" w:color="000000"/>
            </w:tcBorders>
          </w:tcPr>
          <w:p w14:paraId="46D59D04" w14:textId="77777777" w:rsidR="00F455CB" w:rsidRDefault="00F455CB">
            <w:pPr>
              <w:pStyle w:val="TableParagraph"/>
            </w:pPr>
          </w:p>
        </w:tc>
        <w:tc>
          <w:tcPr>
            <w:tcW w:w="2353" w:type="dxa"/>
            <w:tcBorders>
              <w:top w:val="single" w:sz="4" w:space="0" w:color="000000"/>
              <w:bottom w:val="single" w:sz="4" w:space="0" w:color="000000"/>
            </w:tcBorders>
          </w:tcPr>
          <w:p w14:paraId="0BF578A0" w14:textId="77777777" w:rsidR="00F455CB" w:rsidRDefault="006B7A68">
            <w:pPr>
              <w:pStyle w:val="TableParagraph"/>
              <w:spacing w:before="22"/>
              <w:ind w:left="129"/>
              <w:rPr>
                <w:b/>
              </w:rPr>
            </w:pPr>
            <w:r>
              <w:rPr>
                <w:b/>
              </w:rPr>
              <w:t>Biaya</w:t>
            </w:r>
            <w:r>
              <w:rPr>
                <w:b/>
                <w:spacing w:val="-2"/>
              </w:rPr>
              <w:t xml:space="preserve"> Total</w:t>
            </w:r>
          </w:p>
        </w:tc>
        <w:tc>
          <w:tcPr>
            <w:tcW w:w="2351" w:type="dxa"/>
            <w:tcBorders>
              <w:top w:val="single" w:sz="4" w:space="0" w:color="000000"/>
              <w:bottom w:val="single" w:sz="4" w:space="0" w:color="000000"/>
            </w:tcBorders>
          </w:tcPr>
          <w:p w14:paraId="63214141" w14:textId="77777777" w:rsidR="00F455CB" w:rsidRDefault="006B7A68">
            <w:pPr>
              <w:pStyle w:val="TableParagraph"/>
              <w:spacing w:before="44" w:line="235" w:lineRule="exact"/>
              <w:ind w:left="896"/>
              <w:rPr>
                <w:b/>
              </w:rPr>
            </w:pPr>
            <w:r>
              <w:rPr>
                <w:b/>
                <w:spacing w:val="-2"/>
              </w:rPr>
              <w:t>Rp10.835.611</w:t>
            </w:r>
          </w:p>
        </w:tc>
      </w:tr>
      <w:tr w:rsidR="00F455CB" w14:paraId="13C75401" w14:textId="77777777">
        <w:trPr>
          <w:trHeight w:val="252"/>
        </w:trPr>
        <w:tc>
          <w:tcPr>
            <w:tcW w:w="559" w:type="dxa"/>
            <w:tcBorders>
              <w:top w:val="single" w:sz="4" w:space="0" w:color="000000"/>
              <w:bottom w:val="single" w:sz="4" w:space="0" w:color="000000"/>
            </w:tcBorders>
          </w:tcPr>
          <w:p w14:paraId="2F48E721" w14:textId="77777777" w:rsidR="00F455CB" w:rsidRDefault="00F455CB">
            <w:pPr>
              <w:pStyle w:val="TableParagraph"/>
              <w:rPr>
                <w:sz w:val="18"/>
              </w:rPr>
            </w:pPr>
          </w:p>
        </w:tc>
        <w:tc>
          <w:tcPr>
            <w:tcW w:w="2353" w:type="dxa"/>
            <w:tcBorders>
              <w:top w:val="single" w:sz="4" w:space="0" w:color="000000"/>
              <w:bottom w:val="single" w:sz="4" w:space="0" w:color="000000"/>
            </w:tcBorders>
          </w:tcPr>
          <w:p w14:paraId="1AD7BBDA" w14:textId="77777777" w:rsidR="00F455CB" w:rsidRDefault="006B7A68">
            <w:pPr>
              <w:pStyle w:val="TableParagraph"/>
              <w:spacing w:line="232" w:lineRule="exact"/>
              <w:ind w:left="129"/>
              <w:rPr>
                <w:b/>
              </w:rPr>
            </w:pPr>
            <w:r>
              <w:rPr>
                <w:b/>
                <w:spacing w:val="-2"/>
              </w:rPr>
              <w:t>Rata-</w:t>
            </w:r>
            <w:r>
              <w:rPr>
                <w:b/>
                <w:spacing w:val="-4"/>
              </w:rPr>
              <w:t>rata</w:t>
            </w:r>
          </w:p>
        </w:tc>
        <w:tc>
          <w:tcPr>
            <w:tcW w:w="2351" w:type="dxa"/>
            <w:tcBorders>
              <w:top w:val="single" w:sz="4" w:space="0" w:color="000000"/>
              <w:bottom w:val="single" w:sz="4" w:space="0" w:color="000000"/>
            </w:tcBorders>
          </w:tcPr>
          <w:p w14:paraId="614E4C05" w14:textId="77777777" w:rsidR="00F455CB" w:rsidRDefault="006B7A68">
            <w:pPr>
              <w:pStyle w:val="TableParagraph"/>
              <w:spacing w:line="232" w:lineRule="exact"/>
              <w:ind w:left="896"/>
              <w:rPr>
                <w:b/>
              </w:rPr>
            </w:pPr>
            <w:r>
              <w:rPr>
                <w:b/>
                <w:spacing w:val="-2"/>
              </w:rPr>
              <w:t>Rp3.611.870</w:t>
            </w:r>
          </w:p>
        </w:tc>
      </w:tr>
    </w:tbl>
    <w:p w14:paraId="60EE6B53" w14:textId="77777777" w:rsidR="00F455CB" w:rsidRPr="00E14F1D" w:rsidRDefault="006B7A68">
      <w:pPr>
        <w:spacing w:before="4"/>
        <w:ind w:left="1141" w:right="997"/>
        <w:jc w:val="center"/>
        <w:rPr>
          <w:b/>
          <w:sz w:val="20"/>
          <w:szCs w:val="20"/>
        </w:rPr>
      </w:pPr>
      <w:r w:rsidRPr="00E14F1D">
        <w:rPr>
          <w:b/>
          <w:sz w:val="20"/>
          <w:szCs w:val="20"/>
        </w:rPr>
        <w:t>Sumber</w:t>
      </w:r>
      <w:r w:rsidRPr="00E14F1D">
        <w:rPr>
          <w:b/>
          <w:spacing w:val="-2"/>
          <w:sz w:val="20"/>
          <w:szCs w:val="20"/>
        </w:rPr>
        <w:t xml:space="preserve"> </w:t>
      </w:r>
      <w:r w:rsidRPr="00E14F1D">
        <w:rPr>
          <w:b/>
          <w:sz w:val="20"/>
          <w:szCs w:val="20"/>
        </w:rPr>
        <w:t>: Analisis</w:t>
      </w:r>
      <w:r w:rsidRPr="00E14F1D">
        <w:rPr>
          <w:b/>
          <w:spacing w:val="-2"/>
          <w:sz w:val="20"/>
          <w:szCs w:val="20"/>
        </w:rPr>
        <w:t xml:space="preserve"> </w:t>
      </w:r>
      <w:r w:rsidRPr="00E14F1D">
        <w:rPr>
          <w:b/>
          <w:sz w:val="20"/>
          <w:szCs w:val="20"/>
        </w:rPr>
        <w:t>Data</w:t>
      </w:r>
      <w:r w:rsidRPr="00E14F1D">
        <w:rPr>
          <w:b/>
          <w:spacing w:val="-1"/>
          <w:sz w:val="20"/>
          <w:szCs w:val="20"/>
        </w:rPr>
        <w:t xml:space="preserve"> </w:t>
      </w:r>
      <w:r w:rsidRPr="00E14F1D">
        <w:rPr>
          <w:b/>
          <w:sz w:val="20"/>
          <w:szCs w:val="20"/>
        </w:rPr>
        <w:t xml:space="preserve">Primer, </w:t>
      </w:r>
      <w:r w:rsidRPr="00E14F1D">
        <w:rPr>
          <w:b/>
          <w:spacing w:val="-4"/>
          <w:sz w:val="20"/>
          <w:szCs w:val="20"/>
        </w:rPr>
        <w:t>2025</w:t>
      </w:r>
    </w:p>
    <w:p w14:paraId="35983B80" w14:textId="77777777" w:rsidR="00F455CB" w:rsidRDefault="00F455CB">
      <w:pPr>
        <w:pStyle w:val="BodyText"/>
        <w:jc w:val="left"/>
        <w:rPr>
          <w:b/>
        </w:rPr>
      </w:pPr>
    </w:p>
    <w:p w14:paraId="2C2F6A01" w14:textId="77777777" w:rsidR="00F455CB" w:rsidRDefault="00F455CB">
      <w:pPr>
        <w:pStyle w:val="BodyText"/>
        <w:spacing w:before="1"/>
        <w:jc w:val="left"/>
        <w:rPr>
          <w:b/>
        </w:rPr>
      </w:pPr>
    </w:p>
    <w:p w14:paraId="32026D4C" w14:textId="77777777" w:rsidR="00F455CB" w:rsidRDefault="006B7A68">
      <w:pPr>
        <w:pStyle w:val="BodyText"/>
        <w:ind w:left="285" w:right="138" w:firstLine="425"/>
      </w:pPr>
      <w:r>
        <w:t>Berdasarkan Tabel 3, dapat diketahui biaya total usaha penggilingan padi keliling di Desa Trimomukti</w:t>
      </w:r>
      <w:r>
        <w:rPr>
          <w:spacing w:val="-14"/>
        </w:rPr>
        <w:t xml:space="preserve"> </w:t>
      </w:r>
      <w:r>
        <w:t>Kecamatan</w:t>
      </w:r>
      <w:r>
        <w:rPr>
          <w:spacing w:val="-14"/>
        </w:rPr>
        <w:t xml:space="preserve"> </w:t>
      </w:r>
      <w:r>
        <w:t>Candipuro</w:t>
      </w:r>
      <w:r>
        <w:rPr>
          <w:spacing w:val="-14"/>
        </w:rPr>
        <w:t xml:space="preserve"> </w:t>
      </w:r>
      <w:r>
        <w:t>Kabupaten</w:t>
      </w:r>
      <w:r>
        <w:rPr>
          <w:spacing w:val="-13"/>
        </w:rPr>
        <w:t xml:space="preserve"> </w:t>
      </w:r>
      <w:r>
        <w:t>Lampung</w:t>
      </w:r>
      <w:r>
        <w:rPr>
          <w:spacing w:val="-14"/>
        </w:rPr>
        <w:t xml:space="preserve"> </w:t>
      </w:r>
      <w:r>
        <w:t>Selatan</w:t>
      </w:r>
      <w:r>
        <w:rPr>
          <w:spacing w:val="-14"/>
        </w:rPr>
        <w:t xml:space="preserve"> </w:t>
      </w:r>
      <w:r>
        <w:t>sebesar</w:t>
      </w:r>
      <w:r>
        <w:rPr>
          <w:spacing w:val="-14"/>
        </w:rPr>
        <w:t xml:space="preserve"> </w:t>
      </w:r>
      <w:r>
        <w:t>Rp10.835.611,</w:t>
      </w:r>
      <w:r>
        <w:rPr>
          <w:spacing w:val="-13"/>
        </w:rPr>
        <w:t xml:space="preserve"> </w:t>
      </w:r>
      <w:r>
        <w:t>dengan</w:t>
      </w:r>
      <w:r>
        <w:rPr>
          <w:spacing w:val="-14"/>
        </w:rPr>
        <w:t xml:space="preserve"> </w:t>
      </w:r>
      <w:r>
        <w:t>rata- rata setiap responden sebesar Rp3.611.870</w:t>
      </w:r>
      <w:r>
        <w:rPr>
          <w:b/>
        </w:rPr>
        <w:t xml:space="preserve">. </w:t>
      </w:r>
      <w:r>
        <w:t>Biaya total tersebut merupakan penjumlahan dari biaya tetap</w:t>
      </w:r>
      <w:r>
        <w:rPr>
          <w:spacing w:val="-14"/>
        </w:rPr>
        <w:t xml:space="preserve"> </w:t>
      </w:r>
      <w:r>
        <w:t>dan</w:t>
      </w:r>
      <w:r>
        <w:rPr>
          <w:spacing w:val="-14"/>
        </w:rPr>
        <w:t xml:space="preserve"> </w:t>
      </w:r>
      <w:r>
        <w:t>biaya</w:t>
      </w:r>
      <w:r>
        <w:rPr>
          <w:spacing w:val="-14"/>
        </w:rPr>
        <w:t xml:space="preserve"> </w:t>
      </w:r>
      <w:r>
        <w:t>variabel.</w:t>
      </w:r>
      <w:r>
        <w:rPr>
          <w:spacing w:val="-13"/>
        </w:rPr>
        <w:t xml:space="preserve"> </w:t>
      </w:r>
      <w:r>
        <w:t>Biaya</w:t>
      </w:r>
      <w:r>
        <w:rPr>
          <w:spacing w:val="-14"/>
        </w:rPr>
        <w:t xml:space="preserve"> </w:t>
      </w:r>
      <w:r>
        <w:t>tetap</w:t>
      </w:r>
      <w:r>
        <w:rPr>
          <w:spacing w:val="-14"/>
        </w:rPr>
        <w:t xml:space="preserve"> </w:t>
      </w:r>
      <w:r>
        <w:t>meliputi</w:t>
      </w:r>
      <w:r>
        <w:rPr>
          <w:spacing w:val="-14"/>
        </w:rPr>
        <w:t xml:space="preserve"> </w:t>
      </w:r>
      <w:r>
        <w:t>biaya</w:t>
      </w:r>
      <w:r>
        <w:rPr>
          <w:spacing w:val="-13"/>
        </w:rPr>
        <w:t xml:space="preserve"> </w:t>
      </w:r>
      <w:r>
        <w:t>peralatan</w:t>
      </w:r>
      <w:r>
        <w:rPr>
          <w:spacing w:val="-14"/>
        </w:rPr>
        <w:t xml:space="preserve"> </w:t>
      </w:r>
      <w:r>
        <w:t>yang</w:t>
      </w:r>
      <w:r>
        <w:rPr>
          <w:spacing w:val="-14"/>
        </w:rPr>
        <w:t xml:space="preserve"> </w:t>
      </w:r>
      <w:r>
        <w:t>digunakan</w:t>
      </w:r>
      <w:r>
        <w:rPr>
          <w:spacing w:val="-14"/>
        </w:rPr>
        <w:t xml:space="preserve"> </w:t>
      </w:r>
      <w:r>
        <w:t>selama</w:t>
      </w:r>
      <w:r>
        <w:rPr>
          <w:spacing w:val="-13"/>
        </w:rPr>
        <w:t xml:space="preserve"> </w:t>
      </w:r>
      <w:r>
        <w:t>proses</w:t>
      </w:r>
      <w:r>
        <w:rPr>
          <w:spacing w:val="-14"/>
        </w:rPr>
        <w:t xml:space="preserve"> </w:t>
      </w:r>
      <w:r>
        <w:t>produksi yang telah dihitung biaya penyusutannya, biaya variabel meliputi bahan bakar, upah karyawan dan biaya lainnya.</w:t>
      </w:r>
    </w:p>
    <w:p w14:paraId="2227DAA6" w14:textId="77777777" w:rsidR="00F455CB" w:rsidRDefault="00F455CB">
      <w:pPr>
        <w:pStyle w:val="BodyText"/>
        <w:jc w:val="left"/>
      </w:pPr>
    </w:p>
    <w:p w14:paraId="6DFBC434" w14:textId="77777777" w:rsidR="00F455CB" w:rsidRDefault="006B7A68">
      <w:pPr>
        <w:pStyle w:val="Heading2"/>
        <w:ind w:left="285"/>
        <w:jc w:val="left"/>
      </w:pPr>
      <w:r>
        <w:rPr>
          <w:spacing w:val="-2"/>
        </w:rPr>
        <w:t>Penerimaan</w:t>
      </w:r>
    </w:p>
    <w:p w14:paraId="6EA2FE0B" w14:textId="77777777" w:rsidR="00F455CB" w:rsidRDefault="006B7A68">
      <w:pPr>
        <w:pStyle w:val="BodyText"/>
        <w:spacing w:before="1"/>
        <w:ind w:left="285" w:right="138" w:firstLine="719"/>
      </w:pPr>
      <w:r>
        <w:t>Penerimaan merupakan hasil yang diterima dari penjualan suatu produk atau hasil sebuah usaha. Penerimaan usaha penggilingan padi merupakan hasil kali antara kuantitas beras yang dihasilkan</w:t>
      </w:r>
      <w:r>
        <w:rPr>
          <w:spacing w:val="-14"/>
        </w:rPr>
        <w:t xml:space="preserve"> </w:t>
      </w:r>
      <w:r>
        <w:t>dalam</w:t>
      </w:r>
      <w:r>
        <w:rPr>
          <w:spacing w:val="-14"/>
        </w:rPr>
        <w:t xml:space="preserve"> </w:t>
      </w:r>
      <w:r>
        <w:t>satuan</w:t>
      </w:r>
      <w:r>
        <w:rPr>
          <w:spacing w:val="-14"/>
        </w:rPr>
        <w:t xml:space="preserve"> </w:t>
      </w:r>
      <w:r>
        <w:t>kilogram</w:t>
      </w:r>
      <w:r>
        <w:rPr>
          <w:spacing w:val="-13"/>
        </w:rPr>
        <w:t xml:space="preserve"> </w:t>
      </w:r>
      <w:r>
        <w:t>(Kg)</w:t>
      </w:r>
      <w:r>
        <w:rPr>
          <w:spacing w:val="-14"/>
        </w:rPr>
        <w:t xml:space="preserve"> </w:t>
      </w:r>
      <w:r>
        <w:t>dan</w:t>
      </w:r>
      <w:r>
        <w:rPr>
          <w:spacing w:val="-14"/>
        </w:rPr>
        <w:t xml:space="preserve"> </w:t>
      </w:r>
      <w:r>
        <w:t>harga</w:t>
      </w:r>
      <w:r>
        <w:rPr>
          <w:spacing w:val="-14"/>
        </w:rPr>
        <w:t xml:space="preserve"> </w:t>
      </w:r>
      <w:r>
        <w:t>jual</w:t>
      </w:r>
      <w:r>
        <w:rPr>
          <w:spacing w:val="-13"/>
        </w:rPr>
        <w:t xml:space="preserve"> </w:t>
      </w:r>
      <w:r>
        <w:t>beras.</w:t>
      </w:r>
      <w:r>
        <w:rPr>
          <w:spacing w:val="-14"/>
        </w:rPr>
        <w:t xml:space="preserve"> </w:t>
      </w:r>
      <w:r>
        <w:t>Dalam</w:t>
      </w:r>
      <w:r>
        <w:rPr>
          <w:spacing w:val="-14"/>
        </w:rPr>
        <w:t xml:space="preserve"> </w:t>
      </w:r>
      <w:r>
        <w:t>penelitian</w:t>
      </w:r>
      <w:r>
        <w:rPr>
          <w:spacing w:val="-14"/>
        </w:rPr>
        <w:t xml:space="preserve"> </w:t>
      </w:r>
      <w:r>
        <w:t>ini</w:t>
      </w:r>
      <w:r>
        <w:rPr>
          <w:spacing w:val="-13"/>
        </w:rPr>
        <w:t xml:space="preserve"> </w:t>
      </w:r>
      <w:r>
        <w:t>penerimaan</w:t>
      </w:r>
      <w:r>
        <w:rPr>
          <w:spacing w:val="-14"/>
        </w:rPr>
        <w:t xml:space="preserve"> </w:t>
      </w:r>
      <w:r>
        <w:t>didapat dari penjualan beras yang didapatkan oleh penggiling dari jasanya. Dalam</w:t>
      </w:r>
      <w:r>
        <w:rPr>
          <w:spacing w:val="-1"/>
        </w:rPr>
        <w:t xml:space="preserve"> </w:t>
      </w:r>
      <w:r>
        <w:t>usaha penggilingan padi keliling penerimaan yang diterima berupa beras hasil penggilingan dimana jumlah beras yang diterima</w:t>
      </w:r>
      <w:r>
        <w:rPr>
          <w:spacing w:val="-14"/>
        </w:rPr>
        <w:t xml:space="preserve"> </w:t>
      </w:r>
      <w:r>
        <w:t>oleh</w:t>
      </w:r>
      <w:r>
        <w:rPr>
          <w:spacing w:val="-14"/>
        </w:rPr>
        <w:t xml:space="preserve"> </w:t>
      </w:r>
      <w:r>
        <w:t>pengusaha</w:t>
      </w:r>
      <w:r>
        <w:rPr>
          <w:spacing w:val="-14"/>
        </w:rPr>
        <w:t xml:space="preserve"> </w:t>
      </w:r>
      <w:r>
        <w:t>penggilingan</w:t>
      </w:r>
      <w:r>
        <w:rPr>
          <w:spacing w:val="-13"/>
        </w:rPr>
        <w:t xml:space="preserve"> </w:t>
      </w:r>
      <w:r>
        <w:t>padi</w:t>
      </w:r>
      <w:r>
        <w:rPr>
          <w:spacing w:val="-14"/>
        </w:rPr>
        <w:t xml:space="preserve"> </w:t>
      </w:r>
      <w:r>
        <w:t>adalah</w:t>
      </w:r>
      <w:r>
        <w:rPr>
          <w:spacing w:val="-14"/>
        </w:rPr>
        <w:t xml:space="preserve"> </w:t>
      </w:r>
      <w:r>
        <w:t>sebesar</w:t>
      </w:r>
      <w:r>
        <w:rPr>
          <w:spacing w:val="-14"/>
        </w:rPr>
        <w:t xml:space="preserve"> </w:t>
      </w:r>
      <w:r>
        <w:t>10%</w:t>
      </w:r>
      <w:r>
        <w:rPr>
          <w:spacing w:val="-13"/>
        </w:rPr>
        <w:t xml:space="preserve"> </w:t>
      </w:r>
      <w:r>
        <w:t>dari</w:t>
      </w:r>
      <w:r>
        <w:rPr>
          <w:spacing w:val="-14"/>
        </w:rPr>
        <w:t xml:space="preserve"> </w:t>
      </w:r>
      <w:r>
        <w:t>padi</w:t>
      </w:r>
      <w:r>
        <w:rPr>
          <w:spacing w:val="-14"/>
        </w:rPr>
        <w:t xml:space="preserve"> </w:t>
      </w:r>
      <w:r>
        <w:t>yang</w:t>
      </w:r>
      <w:r>
        <w:rPr>
          <w:spacing w:val="-14"/>
        </w:rPr>
        <w:t xml:space="preserve"> </w:t>
      </w:r>
      <w:r>
        <w:t>sudah</w:t>
      </w:r>
      <w:r>
        <w:rPr>
          <w:spacing w:val="-13"/>
        </w:rPr>
        <w:t xml:space="preserve"> </w:t>
      </w:r>
      <w:r>
        <w:t>digiling</w:t>
      </w:r>
      <w:r>
        <w:rPr>
          <w:spacing w:val="-14"/>
        </w:rPr>
        <w:t xml:space="preserve"> </w:t>
      </w:r>
      <w:r>
        <w:t>menjadi beras. Bila dikonversikan ke rupiah maka jumlah beras dikalikan harga beras pada saat penelitian yaitu Rp. 10.500.</w:t>
      </w:r>
    </w:p>
    <w:p w14:paraId="7DF8CF46" w14:textId="77777777" w:rsidR="00F455CB" w:rsidRDefault="006B7A68">
      <w:pPr>
        <w:pStyle w:val="Heading2"/>
        <w:spacing w:before="252" w:after="3"/>
        <w:ind w:left="1561"/>
        <w:jc w:val="left"/>
      </w:pPr>
      <w:r>
        <w:t>Tabel</w:t>
      </w:r>
      <w:r>
        <w:rPr>
          <w:spacing w:val="-2"/>
        </w:rPr>
        <w:t xml:space="preserve"> </w:t>
      </w:r>
      <w:r>
        <w:t>4.</w:t>
      </w:r>
      <w:r>
        <w:rPr>
          <w:spacing w:val="-2"/>
        </w:rPr>
        <w:t xml:space="preserve"> </w:t>
      </w:r>
      <w:r>
        <w:t>Penerimaan</w:t>
      </w:r>
      <w:r>
        <w:rPr>
          <w:spacing w:val="-1"/>
        </w:rPr>
        <w:t xml:space="preserve"> </w:t>
      </w:r>
      <w:r>
        <w:t>usaha penggilingan</w:t>
      </w:r>
      <w:r>
        <w:rPr>
          <w:spacing w:val="-3"/>
        </w:rPr>
        <w:t xml:space="preserve"> </w:t>
      </w:r>
      <w:r>
        <w:t xml:space="preserve">padi </w:t>
      </w:r>
      <w:r>
        <w:rPr>
          <w:spacing w:val="-2"/>
        </w:rPr>
        <w:t>keliling</w:t>
      </w:r>
    </w:p>
    <w:tbl>
      <w:tblPr>
        <w:tblW w:w="0" w:type="auto"/>
        <w:tblInd w:w="1675" w:type="dxa"/>
        <w:tblLayout w:type="fixed"/>
        <w:tblCellMar>
          <w:left w:w="0" w:type="dxa"/>
          <w:right w:w="0" w:type="dxa"/>
        </w:tblCellMar>
        <w:tblLook w:val="01E0" w:firstRow="1" w:lastRow="1" w:firstColumn="1" w:lastColumn="1" w:noHBand="0" w:noVBand="0"/>
      </w:tblPr>
      <w:tblGrid>
        <w:gridCol w:w="445"/>
        <w:gridCol w:w="1518"/>
        <w:gridCol w:w="896"/>
        <w:gridCol w:w="1432"/>
        <w:gridCol w:w="1718"/>
      </w:tblGrid>
      <w:tr w:rsidR="00F455CB" w14:paraId="4D47E808" w14:textId="77777777">
        <w:trPr>
          <w:trHeight w:val="312"/>
        </w:trPr>
        <w:tc>
          <w:tcPr>
            <w:tcW w:w="445" w:type="dxa"/>
            <w:tcBorders>
              <w:top w:val="single" w:sz="4" w:space="0" w:color="000000"/>
              <w:bottom w:val="single" w:sz="4" w:space="0" w:color="000000"/>
            </w:tcBorders>
          </w:tcPr>
          <w:p w14:paraId="4D34A432" w14:textId="77777777" w:rsidR="00F455CB" w:rsidRDefault="006B7A68">
            <w:pPr>
              <w:pStyle w:val="TableParagraph"/>
              <w:spacing w:before="28"/>
              <w:ind w:left="38"/>
              <w:jc w:val="center"/>
              <w:rPr>
                <w:b/>
              </w:rPr>
            </w:pPr>
            <w:r>
              <w:rPr>
                <w:b/>
                <w:spacing w:val="-5"/>
              </w:rPr>
              <w:t>No</w:t>
            </w:r>
          </w:p>
        </w:tc>
        <w:tc>
          <w:tcPr>
            <w:tcW w:w="1518" w:type="dxa"/>
            <w:tcBorders>
              <w:top w:val="single" w:sz="4" w:space="0" w:color="000000"/>
              <w:bottom w:val="single" w:sz="4" w:space="0" w:color="000000"/>
            </w:tcBorders>
          </w:tcPr>
          <w:p w14:paraId="778BDE10" w14:textId="77777777" w:rsidR="00F455CB" w:rsidRDefault="006B7A68">
            <w:pPr>
              <w:pStyle w:val="TableParagraph"/>
              <w:spacing w:before="28"/>
              <w:ind w:left="69"/>
              <w:rPr>
                <w:b/>
              </w:rPr>
            </w:pPr>
            <w:r>
              <w:rPr>
                <w:b/>
                <w:spacing w:val="-2"/>
              </w:rPr>
              <w:t>Responden</w:t>
            </w:r>
          </w:p>
        </w:tc>
        <w:tc>
          <w:tcPr>
            <w:tcW w:w="896" w:type="dxa"/>
            <w:tcBorders>
              <w:top w:val="single" w:sz="4" w:space="0" w:color="000000"/>
              <w:bottom w:val="single" w:sz="4" w:space="0" w:color="000000"/>
            </w:tcBorders>
          </w:tcPr>
          <w:p w14:paraId="4BD30C17" w14:textId="77777777" w:rsidR="00F455CB" w:rsidRDefault="006B7A68">
            <w:pPr>
              <w:pStyle w:val="TableParagraph"/>
              <w:spacing w:before="28"/>
              <w:ind w:left="129"/>
              <w:rPr>
                <w:b/>
              </w:rPr>
            </w:pPr>
            <w:r>
              <w:rPr>
                <w:b/>
                <w:spacing w:val="-4"/>
              </w:rPr>
              <w:t>Bawon</w:t>
            </w:r>
          </w:p>
        </w:tc>
        <w:tc>
          <w:tcPr>
            <w:tcW w:w="1432" w:type="dxa"/>
            <w:tcBorders>
              <w:top w:val="single" w:sz="4" w:space="0" w:color="000000"/>
              <w:bottom w:val="single" w:sz="4" w:space="0" w:color="000000"/>
            </w:tcBorders>
          </w:tcPr>
          <w:p w14:paraId="7A83A6FE" w14:textId="77777777" w:rsidR="00F455CB" w:rsidRDefault="006B7A68">
            <w:pPr>
              <w:pStyle w:val="TableParagraph"/>
              <w:spacing w:before="28"/>
              <w:ind w:left="115"/>
              <w:rPr>
                <w:b/>
              </w:rPr>
            </w:pPr>
            <w:r>
              <w:rPr>
                <w:b/>
              </w:rPr>
              <w:t>Harga</w:t>
            </w:r>
            <w:r>
              <w:rPr>
                <w:b/>
                <w:spacing w:val="1"/>
              </w:rPr>
              <w:t xml:space="preserve"> </w:t>
            </w:r>
            <w:r>
              <w:rPr>
                <w:b/>
                <w:spacing w:val="-2"/>
              </w:rPr>
              <w:t>Beras</w:t>
            </w:r>
          </w:p>
        </w:tc>
        <w:tc>
          <w:tcPr>
            <w:tcW w:w="1718" w:type="dxa"/>
            <w:tcBorders>
              <w:top w:val="single" w:sz="4" w:space="0" w:color="000000"/>
              <w:bottom w:val="single" w:sz="4" w:space="0" w:color="000000"/>
            </w:tcBorders>
          </w:tcPr>
          <w:p w14:paraId="27AA59E8" w14:textId="77777777" w:rsidR="00F455CB" w:rsidRDefault="006B7A68">
            <w:pPr>
              <w:pStyle w:val="TableParagraph"/>
              <w:spacing w:before="28"/>
              <w:ind w:left="123"/>
              <w:rPr>
                <w:b/>
              </w:rPr>
            </w:pPr>
            <w:r>
              <w:rPr>
                <w:b/>
                <w:spacing w:val="-2"/>
              </w:rPr>
              <w:t>Penerimaan</w:t>
            </w:r>
          </w:p>
        </w:tc>
      </w:tr>
      <w:tr w:rsidR="00F455CB" w14:paraId="0881BF4A" w14:textId="77777777">
        <w:trPr>
          <w:trHeight w:val="316"/>
        </w:trPr>
        <w:tc>
          <w:tcPr>
            <w:tcW w:w="445" w:type="dxa"/>
            <w:tcBorders>
              <w:top w:val="single" w:sz="4" w:space="0" w:color="000000"/>
            </w:tcBorders>
          </w:tcPr>
          <w:p w14:paraId="5A9D5113" w14:textId="77777777" w:rsidR="00F455CB" w:rsidRDefault="006B7A68">
            <w:pPr>
              <w:pStyle w:val="TableParagraph"/>
              <w:spacing w:before="28"/>
              <w:ind w:left="38" w:right="1"/>
              <w:jc w:val="center"/>
            </w:pPr>
            <w:r>
              <w:rPr>
                <w:spacing w:val="-10"/>
              </w:rPr>
              <w:t>1</w:t>
            </w:r>
          </w:p>
        </w:tc>
        <w:tc>
          <w:tcPr>
            <w:tcW w:w="1518" w:type="dxa"/>
            <w:tcBorders>
              <w:top w:val="single" w:sz="4" w:space="0" w:color="000000"/>
            </w:tcBorders>
          </w:tcPr>
          <w:p w14:paraId="603C1B65" w14:textId="77777777" w:rsidR="00F455CB" w:rsidRDefault="006B7A68">
            <w:pPr>
              <w:pStyle w:val="TableParagraph"/>
              <w:spacing w:before="28"/>
              <w:ind w:left="69"/>
            </w:pPr>
            <w:r>
              <w:t xml:space="preserve">Responden </w:t>
            </w:r>
            <w:r>
              <w:rPr>
                <w:spacing w:val="-10"/>
              </w:rPr>
              <w:t>1</w:t>
            </w:r>
          </w:p>
        </w:tc>
        <w:tc>
          <w:tcPr>
            <w:tcW w:w="896" w:type="dxa"/>
            <w:tcBorders>
              <w:top w:val="single" w:sz="4" w:space="0" w:color="000000"/>
            </w:tcBorders>
          </w:tcPr>
          <w:p w14:paraId="7CF3D531" w14:textId="77777777" w:rsidR="00F455CB" w:rsidRDefault="006B7A68">
            <w:pPr>
              <w:pStyle w:val="TableParagraph"/>
              <w:spacing w:before="28"/>
              <w:ind w:left="129"/>
            </w:pPr>
            <w:r>
              <w:rPr>
                <w:spacing w:val="-5"/>
              </w:rPr>
              <w:t>322</w:t>
            </w:r>
          </w:p>
        </w:tc>
        <w:tc>
          <w:tcPr>
            <w:tcW w:w="1432" w:type="dxa"/>
            <w:tcBorders>
              <w:top w:val="single" w:sz="4" w:space="0" w:color="000000"/>
            </w:tcBorders>
          </w:tcPr>
          <w:p w14:paraId="3146C165" w14:textId="77777777" w:rsidR="00F455CB" w:rsidRDefault="006B7A68">
            <w:pPr>
              <w:pStyle w:val="TableParagraph"/>
              <w:spacing w:before="28"/>
              <w:ind w:left="115"/>
            </w:pPr>
            <w:r>
              <w:rPr>
                <w:spacing w:val="-2"/>
              </w:rPr>
              <w:t>Rp10.500</w:t>
            </w:r>
          </w:p>
        </w:tc>
        <w:tc>
          <w:tcPr>
            <w:tcW w:w="1718" w:type="dxa"/>
            <w:tcBorders>
              <w:top w:val="single" w:sz="4" w:space="0" w:color="000000"/>
            </w:tcBorders>
          </w:tcPr>
          <w:p w14:paraId="02761EA1" w14:textId="77777777" w:rsidR="00F455CB" w:rsidRDefault="006B7A68">
            <w:pPr>
              <w:pStyle w:val="TableParagraph"/>
              <w:spacing w:before="28"/>
              <w:ind w:left="123"/>
            </w:pPr>
            <w:r>
              <w:rPr>
                <w:spacing w:val="-2"/>
              </w:rPr>
              <w:t>Rp3.381.000</w:t>
            </w:r>
          </w:p>
        </w:tc>
      </w:tr>
      <w:tr w:rsidR="00F455CB" w14:paraId="0E0F73B7" w14:textId="77777777">
        <w:trPr>
          <w:trHeight w:val="313"/>
        </w:trPr>
        <w:tc>
          <w:tcPr>
            <w:tcW w:w="445" w:type="dxa"/>
          </w:tcPr>
          <w:p w14:paraId="74942138" w14:textId="77777777" w:rsidR="00F455CB" w:rsidRDefault="006B7A68">
            <w:pPr>
              <w:pStyle w:val="TableParagraph"/>
              <w:spacing w:before="26"/>
              <w:ind w:left="38" w:right="1"/>
              <w:jc w:val="center"/>
            </w:pPr>
            <w:r>
              <w:rPr>
                <w:spacing w:val="-10"/>
              </w:rPr>
              <w:t>2</w:t>
            </w:r>
          </w:p>
        </w:tc>
        <w:tc>
          <w:tcPr>
            <w:tcW w:w="1518" w:type="dxa"/>
          </w:tcPr>
          <w:p w14:paraId="71CB6009" w14:textId="77777777" w:rsidR="00F455CB" w:rsidRDefault="006B7A68">
            <w:pPr>
              <w:pStyle w:val="TableParagraph"/>
              <w:spacing w:before="26"/>
              <w:ind w:left="69"/>
            </w:pPr>
            <w:r>
              <w:t xml:space="preserve">Responden </w:t>
            </w:r>
            <w:r>
              <w:rPr>
                <w:spacing w:val="-10"/>
              </w:rPr>
              <w:t>2</w:t>
            </w:r>
          </w:p>
        </w:tc>
        <w:tc>
          <w:tcPr>
            <w:tcW w:w="896" w:type="dxa"/>
          </w:tcPr>
          <w:p w14:paraId="2230302F" w14:textId="77777777" w:rsidR="00F455CB" w:rsidRDefault="006B7A68">
            <w:pPr>
              <w:pStyle w:val="TableParagraph"/>
              <w:spacing w:before="26"/>
              <w:ind w:left="129"/>
            </w:pPr>
            <w:r>
              <w:rPr>
                <w:spacing w:val="-5"/>
              </w:rPr>
              <w:t>460</w:t>
            </w:r>
          </w:p>
        </w:tc>
        <w:tc>
          <w:tcPr>
            <w:tcW w:w="1432" w:type="dxa"/>
          </w:tcPr>
          <w:p w14:paraId="2DB538BE" w14:textId="77777777" w:rsidR="00F455CB" w:rsidRDefault="006B7A68">
            <w:pPr>
              <w:pStyle w:val="TableParagraph"/>
              <w:spacing w:before="26"/>
              <w:ind w:left="115"/>
            </w:pPr>
            <w:r>
              <w:rPr>
                <w:spacing w:val="-2"/>
              </w:rPr>
              <w:t>Rp10.500</w:t>
            </w:r>
          </w:p>
        </w:tc>
        <w:tc>
          <w:tcPr>
            <w:tcW w:w="1718" w:type="dxa"/>
          </w:tcPr>
          <w:p w14:paraId="1C4E974F" w14:textId="77777777" w:rsidR="00F455CB" w:rsidRDefault="006B7A68">
            <w:pPr>
              <w:pStyle w:val="TableParagraph"/>
              <w:spacing w:before="26"/>
              <w:ind w:left="123"/>
            </w:pPr>
            <w:r>
              <w:rPr>
                <w:spacing w:val="-2"/>
              </w:rPr>
              <w:t>Rp4.830.000</w:t>
            </w:r>
          </w:p>
        </w:tc>
      </w:tr>
      <w:tr w:rsidR="00F455CB" w14:paraId="7E141409" w14:textId="77777777">
        <w:trPr>
          <w:trHeight w:val="310"/>
        </w:trPr>
        <w:tc>
          <w:tcPr>
            <w:tcW w:w="445" w:type="dxa"/>
            <w:tcBorders>
              <w:bottom w:val="single" w:sz="4" w:space="0" w:color="000000"/>
            </w:tcBorders>
          </w:tcPr>
          <w:p w14:paraId="01D6E7EF" w14:textId="77777777" w:rsidR="00F455CB" w:rsidRDefault="006B7A68">
            <w:pPr>
              <w:pStyle w:val="TableParagraph"/>
              <w:spacing w:before="25"/>
              <w:ind w:left="38" w:right="1"/>
              <w:jc w:val="center"/>
            </w:pPr>
            <w:r>
              <w:rPr>
                <w:spacing w:val="-10"/>
              </w:rPr>
              <w:t>3</w:t>
            </w:r>
          </w:p>
        </w:tc>
        <w:tc>
          <w:tcPr>
            <w:tcW w:w="1518" w:type="dxa"/>
            <w:tcBorders>
              <w:bottom w:val="single" w:sz="4" w:space="0" w:color="000000"/>
            </w:tcBorders>
          </w:tcPr>
          <w:p w14:paraId="2C8C74FF" w14:textId="77777777" w:rsidR="00F455CB" w:rsidRDefault="006B7A68">
            <w:pPr>
              <w:pStyle w:val="TableParagraph"/>
              <w:spacing w:before="25"/>
              <w:ind w:left="69"/>
            </w:pPr>
            <w:r>
              <w:t xml:space="preserve">Responden </w:t>
            </w:r>
            <w:r>
              <w:rPr>
                <w:spacing w:val="-10"/>
              </w:rPr>
              <w:t>3</w:t>
            </w:r>
          </w:p>
        </w:tc>
        <w:tc>
          <w:tcPr>
            <w:tcW w:w="896" w:type="dxa"/>
            <w:tcBorders>
              <w:bottom w:val="single" w:sz="4" w:space="0" w:color="000000"/>
            </w:tcBorders>
          </w:tcPr>
          <w:p w14:paraId="237124D2" w14:textId="77777777" w:rsidR="00F455CB" w:rsidRDefault="006B7A68">
            <w:pPr>
              <w:pStyle w:val="TableParagraph"/>
              <w:spacing w:before="25"/>
              <w:ind w:left="129"/>
            </w:pPr>
            <w:r>
              <w:rPr>
                <w:spacing w:val="-5"/>
              </w:rPr>
              <w:t>490</w:t>
            </w:r>
          </w:p>
        </w:tc>
        <w:tc>
          <w:tcPr>
            <w:tcW w:w="1432" w:type="dxa"/>
            <w:tcBorders>
              <w:bottom w:val="single" w:sz="4" w:space="0" w:color="000000"/>
            </w:tcBorders>
          </w:tcPr>
          <w:p w14:paraId="469E5006" w14:textId="77777777" w:rsidR="00F455CB" w:rsidRDefault="006B7A68">
            <w:pPr>
              <w:pStyle w:val="TableParagraph"/>
              <w:spacing w:before="25"/>
              <w:ind w:left="115"/>
            </w:pPr>
            <w:r>
              <w:rPr>
                <w:spacing w:val="-2"/>
              </w:rPr>
              <w:t>Rp10.500</w:t>
            </w:r>
          </w:p>
        </w:tc>
        <w:tc>
          <w:tcPr>
            <w:tcW w:w="1718" w:type="dxa"/>
            <w:tcBorders>
              <w:bottom w:val="single" w:sz="4" w:space="0" w:color="000000"/>
            </w:tcBorders>
          </w:tcPr>
          <w:p w14:paraId="4270D7D0" w14:textId="77777777" w:rsidR="00F455CB" w:rsidRDefault="006B7A68">
            <w:pPr>
              <w:pStyle w:val="TableParagraph"/>
              <w:spacing w:before="25"/>
              <w:ind w:left="123"/>
            </w:pPr>
            <w:r>
              <w:rPr>
                <w:spacing w:val="-2"/>
              </w:rPr>
              <w:t>Rp5.145.000</w:t>
            </w:r>
          </w:p>
        </w:tc>
      </w:tr>
      <w:tr w:rsidR="00F455CB" w14:paraId="71E4C00E" w14:textId="77777777">
        <w:trPr>
          <w:trHeight w:val="311"/>
        </w:trPr>
        <w:tc>
          <w:tcPr>
            <w:tcW w:w="445" w:type="dxa"/>
            <w:tcBorders>
              <w:top w:val="single" w:sz="4" w:space="0" w:color="000000"/>
              <w:bottom w:val="single" w:sz="4" w:space="0" w:color="000000"/>
            </w:tcBorders>
          </w:tcPr>
          <w:p w14:paraId="6351966D" w14:textId="77777777" w:rsidR="00F455CB" w:rsidRDefault="00F455CB">
            <w:pPr>
              <w:pStyle w:val="TableParagraph"/>
            </w:pPr>
          </w:p>
        </w:tc>
        <w:tc>
          <w:tcPr>
            <w:tcW w:w="1518" w:type="dxa"/>
            <w:tcBorders>
              <w:top w:val="single" w:sz="4" w:space="0" w:color="000000"/>
              <w:bottom w:val="single" w:sz="4" w:space="0" w:color="000000"/>
            </w:tcBorders>
          </w:tcPr>
          <w:p w14:paraId="4C04C8DC" w14:textId="77777777" w:rsidR="00F455CB" w:rsidRDefault="006B7A68">
            <w:pPr>
              <w:pStyle w:val="TableParagraph"/>
              <w:spacing w:before="28"/>
              <w:ind w:left="69"/>
              <w:rPr>
                <w:b/>
              </w:rPr>
            </w:pPr>
            <w:r>
              <w:rPr>
                <w:b/>
                <w:spacing w:val="-2"/>
              </w:rPr>
              <w:t>JUMLAH</w:t>
            </w:r>
          </w:p>
        </w:tc>
        <w:tc>
          <w:tcPr>
            <w:tcW w:w="896" w:type="dxa"/>
            <w:tcBorders>
              <w:top w:val="single" w:sz="4" w:space="0" w:color="000000"/>
              <w:bottom w:val="single" w:sz="4" w:space="0" w:color="000000"/>
            </w:tcBorders>
          </w:tcPr>
          <w:p w14:paraId="6E9A8406" w14:textId="77777777" w:rsidR="00F455CB" w:rsidRDefault="00F455CB">
            <w:pPr>
              <w:pStyle w:val="TableParagraph"/>
            </w:pPr>
          </w:p>
        </w:tc>
        <w:tc>
          <w:tcPr>
            <w:tcW w:w="1432" w:type="dxa"/>
            <w:tcBorders>
              <w:top w:val="single" w:sz="4" w:space="0" w:color="000000"/>
              <w:bottom w:val="single" w:sz="4" w:space="0" w:color="000000"/>
            </w:tcBorders>
          </w:tcPr>
          <w:p w14:paraId="38C7CDCB" w14:textId="77777777" w:rsidR="00F455CB" w:rsidRDefault="00F455CB">
            <w:pPr>
              <w:pStyle w:val="TableParagraph"/>
            </w:pPr>
          </w:p>
        </w:tc>
        <w:tc>
          <w:tcPr>
            <w:tcW w:w="1718" w:type="dxa"/>
            <w:tcBorders>
              <w:top w:val="single" w:sz="4" w:space="0" w:color="000000"/>
              <w:bottom w:val="single" w:sz="4" w:space="0" w:color="000000"/>
            </w:tcBorders>
          </w:tcPr>
          <w:p w14:paraId="642EC913" w14:textId="77777777" w:rsidR="00F455CB" w:rsidRDefault="006B7A68">
            <w:pPr>
              <w:pStyle w:val="TableParagraph"/>
              <w:spacing w:before="28"/>
              <w:ind w:left="123"/>
              <w:rPr>
                <w:b/>
              </w:rPr>
            </w:pPr>
            <w:r>
              <w:rPr>
                <w:b/>
                <w:spacing w:val="-2"/>
              </w:rPr>
              <w:t>Rp13.356.000</w:t>
            </w:r>
          </w:p>
        </w:tc>
      </w:tr>
      <w:tr w:rsidR="00F455CB" w14:paraId="6615D284" w14:textId="77777777">
        <w:trPr>
          <w:trHeight w:val="314"/>
        </w:trPr>
        <w:tc>
          <w:tcPr>
            <w:tcW w:w="445" w:type="dxa"/>
            <w:tcBorders>
              <w:top w:val="single" w:sz="4" w:space="0" w:color="000000"/>
              <w:bottom w:val="single" w:sz="4" w:space="0" w:color="000000"/>
            </w:tcBorders>
          </w:tcPr>
          <w:p w14:paraId="6FA8D756" w14:textId="77777777" w:rsidR="00F455CB" w:rsidRDefault="00F455CB">
            <w:pPr>
              <w:pStyle w:val="TableParagraph"/>
            </w:pPr>
          </w:p>
        </w:tc>
        <w:tc>
          <w:tcPr>
            <w:tcW w:w="1518" w:type="dxa"/>
            <w:tcBorders>
              <w:top w:val="single" w:sz="4" w:space="0" w:color="000000"/>
              <w:bottom w:val="single" w:sz="4" w:space="0" w:color="000000"/>
            </w:tcBorders>
          </w:tcPr>
          <w:p w14:paraId="3B5A00FE" w14:textId="77777777" w:rsidR="00F455CB" w:rsidRDefault="006B7A68">
            <w:pPr>
              <w:pStyle w:val="TableParagraph"/>
              <w:spacing w:before="28"/>
              <w:ind w:left="69"/>
              <w:rPr>
                <w:b/>
              </w:rPr>
            </w:pPr>
            <w:r>
              <w:rPr>
                <w:b/>
                <w:spacing w:val="-2"/>
              </w:rPr>
              <w:t>RATA-</w:t>
            </w:r>
            <w:r>
              <w:rPr>
                <w:b/>
                <w:spacing w:val="-4"/>
              </w:rPr>
              <w:t>RATA</w:t>
            </w:r>
          </w:p>
        </w:tc>
        <w:tc>
          <w:tcPr>
            <w:tcW w:w="896" w:type="dxa"/>
            <w:tcBorders>
              <w:top w:val="single" w:sz="4" w:space="0" w:color="000000"/>
              <w:bottom w:val="single" w:sz="4" w:space="0" w:color="000000"/>
            </w:tcBorders>
          </w:tcPr>
          <w:p w14:paraId="06E4E8C4" w14:textId="77777777" w:rsidR="00F455CB" w:rsidRDefault="00F455CB">
            <w:pPr>
              <w:pStyle w:val="TableParagraph"/>
            </w:pPr>
          </w:p>
        </w:tc>
        <w:tc>
          <w:tcPr>
            <w:tcW w:w="1432" w:type="dxa"/>
            <w:tcBorders>
              <w:top w:val="single" w:sz="4" w:space="0" w:color="000000"/>
              <w:bottom w:val="single" w:sz="4" w:space="0" w:color="000000"/>
            </w:tcBorders>
          </w:tcPr>
          <w:p w14:paraId="16C26E8A" w14:textId="77777777" w:rsidR="00F455CB" w:rsidRDefault="00F455CB">
            <w:pPr>
              <w:pStyle w:val="TableParagraph"/>
            </w:pPr>
          </w:p>
        </w:tc>
        <w:tc>
          <w:tcPr>
            <w:tcW w:w="1718" w:type="dxa"/>
            <w:tcBorders>
              <w:top w:val="single" w:sz="4" w:space="0" w:color="000000"/>
              <w:bottom w:val="single" w:sz="4" w:space="0" w:color="000000"/>
            </w:tcBorders>
          </w:tcPr>
          <w:p w14:paraId="3C17549D" w14:textId="77777777" w:rsidR="00F455CB" w:rsidRDefault="006B7A68">
            <w:pPr>
              <w:pStyle w:val="TableParagraph"/>
              <w:spacing w:before="28"/>
              <w:ind w:left="123"/>
              <w:rPr>
                <w:b/>
              </w:rPr>
            </w:pPr>
            <w:r>
              <w:rPr>
                <w:b/>
                <w:spacing w:val="-2"/>
              </w:rPr>
              <w:t>Rp4.452.000</w:t>
            </w:r>
          </w:p>
        </w:tc>
      </w:tr>
    </w:tbl>
    <w:p w14:paraId="6E39F6BB" w14:textId="77777777" w:rsidR="00F455CB" w:rsidRPr="00E14F1D" w:rsidRDefault="006B7A68">
      <w:pPr>
        <w:spacing w:before="1"/>
        <w:ind w:left="1141" w:right="997"/>
        <w:jc w:val="center"/>
        <w:rPr>
          <w:b/>
          <w:sz w:val="20"/>
          <w:szCs w:val="20"/>
        </w:rPr>
      </w:pPr>
      <w:r w:rsidRPr="00E14F1D">
        <w:rPr>
          <w:b/>
          <w:sz w:val="20"/>
          <w:szCs w:val="20"/>
        </w:rPr>
        <w:t>Sumber</w:t>
      </w:r>
      <w:r w:rsidRPr="00E14F1D">
        <w:rPr>
          <w:b/>
          <w:spacing w:val="-2"/>
          <w:sz w:val="20"/>
          <w:szCs w:val="20"/>
        </w:rPr>
        <w:t xml:space="preserve"> </w:t>
      </w:r>
      <w:r w:rsidRPr="00E14F1D">
        <w:rPr>
          <w:b/>
          <w:sz w:val="20"/>
          <w:szCs w:val="20"/>
        </w:rPr>
        <w:t>: Analisis</w:t>
      </w:r>
      <w:r w:rsidRPr="00E14F1D">
        <w:rPr>
          <w:b/>
          <w:spacing w:val="-2"/>
          <w:sz w:val="20"/>
          <w:szCs w:val="20"/>
        </w:rPr>
        <w:t xml:space="preserve"> </w:t>
      </w:r>
      <w:r w:rsidRPr="00E14F1D">
        <w:rPr>
          <w:b/>
          <w:sz w:val="20"/>
          <w:szCs w:val="20"/>
        </w:rPr>
        <w:t>Data</w:t>
      </w:r>
      <w:r w:rsidRPr="00E14F1D">
        <w:rPr>
          <w:b/>
          <w:spacing w:val="-1"/>
          <w:sz w:val="20"/>
          <w:szCs w:val="20"/>
        </w:rPr>
        <w:t xml:space="preserve"> </w:t>
      </w:r>
      <w:r w:rsidRPr="00E14F1D">
        <w:rPr>
          <w:b/>
          <w:sz w:val="20"/>
          <w:szCs w:val="20"/>
        </w:rPr>
        <w:t xml:space="preserve">Primer, </w:t>
      </w:r>
      <w:r w:rsidRPr="00E14F1D">
        <w:rPr>
          <w:b/>
          <w:spacing w:val="-4"/>
          <w:sz w:val="20"/>
          <w:szCs w:val="20"/>
        </w:rPr>
        <w:t>2025</w:t>
      </w:r>
    </w:p>
    <w:p w14:paraId="40BB4989" w14:textId="77777777" w:rsidR="00F455CB" w:rsidRDefault="00F455CB">
      <w:pPr>
        <w:pStyle w:val="BodyText"/>
        <w:jc w:val="left"/>
        <w:rPr>
          <w:b/>
        </w:rPr>
      </w:pPr>
    </w:p>
    <w:p w14:paraId="6C00F24C" w14:textId="77777777" w:rsidR="00F455CB" w:rsidRDefault="006B7A68">
      <w:pPr>
        <w:ind w:left="285" w:right="139" w:firstLine="719"/>
        <w:jc w:val="both"/>
        <w:rPr>
          <w:sz w:val="24"/>
        </w:rPr>
      </w:pPr>
      <w:r>
        <w:t xml:space="preserve">Berdasarkan data pada Tabel, dapat diketahui jumlah penerimaan seluruh responden usaha penggilingan padi keliling di Desa Trimomukti sebesar Rp13.356.000 dengan rata-rata sebesar Rp4.552.000 dimana penerimaan dihitung dari banyaknya jumlah beras yang diterima oleh pengusaha penggilingan padi keliling dalam bentuk rupiah. </w:t>
      </w:r>
      <w:r>
        <w:rPr>
          <w:sz w:val="24"/>
        </w:rPr>
        <w:t>Penerimaan yang diperoleh oleh masing-masing responden didapat setelah melakukan penelitian selama satu bulan. Dari waktu satu bulan itu dibagi menjadi tiga sehingga setiap responden memiliki data penerimaan</w:t>
      </w:r>
      <w:r>
        <w:rPr>
          <w:spacing w:val="12"/>
          <w:sz w:val="24"/>
        </w:rPr>
        <w:t xml:space="preserve"> </w:t>
      </w:r>
      <w:r>
        <w:rPr>
          <w:sz w:val="24"/>
        </w:rPr>
        <w:t>berjumlah</w:t>
      </w:r>
      <w:r>
        <w:rPr>
          <w:spacing w:val="12"/>
          <w:sz w:val="24"/>
        </w:rPr>
        <w:t xml:space="preserve"> </w:t>
      </w:r>
      <w:r>
        <w:rPr>
          <w:sz w:val="24"/>
        </w:rPr>
        <w:t>sepuluh.</w:t>
      </w:r>
      <w:r>
        <w:rPr>
          <w:spacing w:val="13"/>
          <w:sz w:val="24"/>
        </w:rPr>
        <w:t xml:space="preserve"> </w:t>
      </w:r>
      <w:r>
        <w:rPr>
          <w:sz w:val="24"/>
        </w:rPr>
        <w:t>Namun</w:t>
      </w:r>
      <w:r>
        <w:rPr>
          <w:spacing w:val="12"/>
          <w:sz w:val="24"/>
        </w:rPr>
        <w:t xml:space="preserve"> </w:t>
      </w:r>
      <w:r>
        <w:rPr>
          <w:sz w:val="24"/>
        </w:rPr>
        <w:t>dari</w:t>
      </w:r>
      <w:r>
        <w:rPr>
          <w:spacing w:val="11"/>
          <w:sz w:val="24"/>
        </w:rPr>
        <w:t xml:space="preserve"> </w:t>
      </w:r>
      <w:r>
        <w:rPr>
          <w:sz w:val="24"/>
        </w:rPr>
        <w:t>setiap</w:t>
      </w:r>
      <w:r>
        <w:rPr>
          <w:spacing w:val="13"/>
          <w:sz w:val="24"/>
        </w:rPr>
        <w:t xml:space="preserve"> </w:t>
      </w:r>
      <w:r>
        <w:rPr>
          <w:sz w:val="24"/>
        </w:rPr>
        <w:t>responden</w:t>
      </w:r>
      <w:r>
        <w:rPr>
          <w:spacing w:val="14"/>
          <w:sz w:val="24"/>
        </w:rPr>
        <w:t xml:space="preserve"> </w:t>
      </w:r>
      <w:r>
        <w:rPr>
          <w:sz w:val="24"/>
        </w:rPr>
        <w:t>terdapat</w:t>
      </w:r>
      <w:r>
        <w:rPr>
          <w:spacing w:val="11"/>
          <w:sz w:val="24"/>
        </w:rPr>
        <w:t xml:space="preserve"> </w:t>
      </w:r>
      <w:r>
        <w:rPr>
          <w:sz w:val="24"/>
        </w:rPr>
        <w:t>satu</w:t>
      </w:r>
      <w:r>
        <w:rPr>
          <w:spacing w:val="12"/>
          <w:sz w:val="24"/>
        </w:rPr>
        <w:t xml:space="preserve"> </w:t>
      </w:r>
      <w:r>
        <w:rPr>
          <w:sz w:val="24"/>
        </w:rPr>
        <w:t>hari</w:t>
      </w:r>
      <w:r>
        <w:rPr>
          <w:spacing w:val="11"/>
          <w:sz w:val="24"/>
        </w:rPr>
        <w:t xml:space="preserve"> </w:t>
      </w:r>
      <w:r>
        <w:rPr>
          <w:sz w:val="24"/>
        </w:rPr>
        <w:t>libur</w:t>
      </w:r>
      <w:r>
        <w:rPr>
          <w:spacing w:val="15"/>
          <w:sz w:val="24"/>
        </w:rPr>
        <w:t xml:space="preserve"> </w:t>
      </w:r>
      <w:r>
        <w:rPr>
          <w:spacing w:val="-4"/>
          <w:sz w:val="24"/>
        </w:rPr>
        <w:t>yang</w:t>
      </w:r>
    </w:p>
    <w:p w14:paraId="7B5C2C2A" w14:textId="77777777" w:rsidR="00F455CB" w:rsidRDefault="00F455CB">
      <w:pPr>
        <w:jc w:val="both"/>
        <w:rPr>
          <w:sz w:val="24"/>
        </w:rPr>
        <w:sectPr w:rsidR="00F455CB">
          <w:pgSz w:w="11910" w:h="16840"/>
          <w:pgMar w:top="1320" w:right="1275" w:bottom="920" w:left="1417" w:header="968" w:footer="739" w:gutter="0"/>
          <w:cols w:space="720"/>
        </w:sectPr>
      </w:pPr>
    </w:p>
    <w:p w14:paraId="1A175074" w14:textId="77777777" w:rsidR="00F455CB" w:rsidRDefault="006B7A68">
      <w:pPr>
        <w:spacing w:before="84"/>
        <w:ind w:left="1" w:right="426"/>
        <w:jc w:val="both"/>
        <w:rPr>
          <w:sz w:val="24"/>
        </w:rPr>
      </w:pPr>
      <w:r>
        <w:rPr>
          <w:sz w:val="24"/>
        </w:rPr>
        <w:lastRenderedPageBreak/>
        <w:t xml:space="preserve">dalam artian tidak ada kegiatan penggilingan selama satu hari, sehingga data yang didapat penerimaan hanya berjumlah sembilan. Sehingga rata-rata penerimaan yang diperoleh oleh setiap responden dalam kurun waktu 10 hari penggilingan dengan satu hari libur sebesar </w:t>
      </w:r>
      <w:r>
        <w:rPr>
          <w:spacing w:val="-2"/>
          <w:sz w:val="24"/>
        </w:rPr>
        <w:t>Rp300.000-Rp600.000.</w:t>
      </w:r>
    </w:p>
    <w:p w14:paraId="0B763C19" w14:textId="77777777" w:rsidR="00F455CB" w:rsidRDefault="006B7A68">
      <w:pPr>
        <w:pStyle w:val="Heading2"/>
        <w:spacing w:before="253" w:line="252" w:lineRule="exact"/>
        <w:jc w:val="left"/>
      </w:pPr>
      <w:r>
        <w:rPr>
          <w:spacing w:val="-2"/>
        </w:rPr>
        <w:t>Pendapatan</w:t>
      </w:r>
    </w:p>
    <w:p w14:paraId="51EC4946" w14:textId="77777777" w:rsidR="00F455CB" w:rsidRDefault="006B7A68">
      <w:pPr>
        <w:pStyle w:val="BodyText"/>
        <w:ind w:left="1" w:right="424" w:firstLine="720"/>
      </w:pPr>
      <w:r>
        <w:t>Pendapatan merupakan selisih antara penerimaan yang diperoleh dengan biaya produksi yang dikeluarkan. Selisih ini, bisa disebut sebagai laba atau keuntungan bersih, yang mana menunjukkan tingkat profitabilitas usaha. Semakin besar selisih antara penerimaan dan total biaya, semakin</w:t>
      </w:r>
      <w:r>
        <w:rPr>
          <w:spacing w:val="-11"/>
        </w:rPr>
        <w:t xml:space="preserve"> </w:t>
      </w:r>
      <w:r>
        <w:t>tinggi</w:t>
      </w:r>
      <w:r>
        <w:rPr>
          <w:spacing w:val="-8"/>
        </w:rPr>
        <w:t xml:space="preserve"> </w:t>
      </w:r>
      <w:r>
        <w:t>keuntungan</w:t>
      </w:r>
      <w:r>
        <w:rPr>
          <w:spacing w:val="-5"/>
        </w:rPr>
        <w:t xml:space="preserve"> </w:t>
      </w:r>
      <w:r>
        <w:t>yang</w:t>
      </w:r>
      <w:r>
        <w:rPr>
          <w:spacing w:val="-8"/>
        </w:rPr>
        <w:t xml:space="preserve"> </w:t>
      </w:r>
      <w:r>
        <w:t>diperoleh</w:t>
      </w:r>
      <w:r>
        <w:rPr>
          <w:spacing w:val="-7"/>
        </w:rPr>
        <w:t xml:space="preserve"> </w:t>
      </w:r>
      <w:r>
        <w:t>dalam</w:t>
      </w:r>
      <w:r>
        <w:rPr>
          <w:spacing w:val="-14"/>
        </w:rPr>
        <w:t xml:space="preserve"> </w:t>
      </w:r>
      <w:r>
        <w:t>usaha</w:t>
      </w:r>
      <w:r>
        <w:rPr>
          <w:spacing w:val="-7"/>
        </w:rPr>
        <w:t xml:space="preserve"> </w:t>
      </w:r>
      <w:r>
        <w:t>khususnya</w:t>
      </w:r>
      <w:r>
        <w:rPr>
          <w:spacing w:val="-8"/>
        </w:rPr>
        <w:t xml:space="preserve"> </w:t>
      </w:r>
      <w:r>
        <w:t>usaha</w:t>
      </w:r>
      <w:r>
        <w:rPr>
          <w:spacing w:val="-7"/>
        </w:rPr>
        <w:t xml:space="preserve"> </w:t>
      </w:r>
      <w:r>
        <w:t>penggilingan</w:t>
      </w:r>
      <w:r>
        <w:rPr>
          <w:spacing w:val="-10"/>
        </w:rPr>
        <w:t xml:space="preserve"> </w:t>
      </w:r>
      <w:r>
        <w:t>padi</w:t>
      </w:r>
      <w:r>
        <w:rPr>
          <w:spacing w:val="-8"/>
        </w:rPr>
        <w:t xml:space="preserve"> </w:t>
      </w:r>
      <w:r>
        <w:rPr>
          <w:spacing w:val="-2"/>
        </w:rPr>
        <w:t>keliling.</w:t>
      </w:r>
    </w:p>
    <w:p w14:paraId="70C3D320" w14:textId="77777777" w:rsidR="00F455CB" w:rsidRDefault="00F455CB">
      <w:pPr>
        <w:pStyle w:val="BodyText"/>
        <w:jc w:val="left"/>
      </w:pPr>
    </w:p>
    <w:p w14:paraId="23876485" w14:textId="77777777" w:rsidR="00F455CB" w:rsidRDefault="006B7A68">
      <w:pPr>
        <w:pStyle w:val="Heading2"/>
        <w:tabs>
          <w:tab w:val="left" w:pos="7230"/>
        </w:tabs>
        <w:spacing w:after="44"/>
        <w:ind w:left="0" w:right="423"/>
        <w:jc w:val="center"/>
      </w:pPr>
      <w:r>
        <w:rPr>
          <w:spacing w:val="16"/>
          <w:u w:val="single"/>
        </w:rPr>
        <w:t xml:space="preserve"> </w:t>
      </w:r>
      <w:r>
        <w:rPr>
          <w:u w:val="single"/>
        </w:rPr>
        <w:t>Tabel</w:t>
      </w:r>
      <w:r>
        <w:rPr>
          <w:spacing w:val="1"/>
          <w:u w:val="single"/>
        </w:rPr>
        <w:t xml:space="preserve"> </w:t>
      </w:r>
      <w:r>
        <w:rPr>
          <w:u w:val="single"/>
        </w:rPr>
        <w:t>5.</w:t>
      </w:r>
      <w:r>
        <w:rPr>
          <w:spacing w:val="-2"/>
          <w:u w:val="single"/>
        </w:rPr>
        <w:t xml:space="preserve"> </w:t>
      </w:r>
      <w:r>
        <w:rPr>
          <w:u w:val="single"/>
        </w:rPr>
        <w:t>Pendapatan</w:t>
      </w:r>
      <w:r>
        <w:rPr>
          <w:spacing w:val="-2"/>
          <w:u w:val="single"/>
        </w:rPr>
        <w:t xml:space="preserve"> </w:t>
      </w:r>
      <w:r>
        <w:rPr>
          <w:u w:val="single"/>
        </w:rPr>
        <w:t>Usaha Penggilingan</w:t>
      </w:r>
      <w:r>
        <w:rPr>
          <w:spacing w:val="-2"/>
          <w:u w:val="single"/>
        </w:rPr>
        <w:t xml:space="preserve"> </w:t>
      </w:r>
      <w:r>
        <w:rPr>
          <w:u w:val="single"/>
        </w:rPr>
        <w:t>Padi</w:t>
      </w:r>
      <w:r>
        <w:rPr>
          <w:spacing w:val="1"/>
          <w:u w:val="single"/>
        </w:rPr>
        <w:t xml:space="preserve"> </w:t>
      </w:r>
      <w:r>
        <w:rPr>
          <w:spacing w:val="-2"/>
          <w:u w:val="single"/>
        </w:rPr>
        <w:t>Keliling</w:t>
      </w:r>
      <w:r>
        <w:rPr>
          <w:u w:val="single"/>
        </w:rPr>
        <w:tab/>
      </w:r>
    </w:p>
    <w:tbl>
      <w:tblPr>
        <w:tblW w:w="0" w:type="auto"/>
        <w:tblInd w:w="780" w:type="dxa"/>
        <w:tblLayout w:type="fixed"/>
        <w:tblCellMar>
          <w:left w:w="0" w:type="dxa"/>
          <w:right w:w="0" w:type="dxa"/>
        </w:tblCellMar>
        <w:tblLook w:val="01E0" w:firstRow="1" w:lastRow="1" w:firstColumn="1" w:lastColumn="1" w:noHBand="0" w:noVBand="0"/>
      </w:tblPr>
      <w:tblGrid>
        <w:gridCol w:w="542"/>
        <w:gridCol w:w="1517"/>
        <w:gridCol w:w="1496"/>
        <w:gridCol w:w="1437"/>
        <w:gridCol w:w="2249"/>
      </w:tblGrid>
      <w:tr w:rsidR="00F455CB" w14:paraId="75022172" w14:textId="77777777">
        <w:trPr>
          <w:trHeight w:val="528"/>
        </w:trPr>
        <w:tc>
          <w:tcPr>
            <w:tcW w:w="542" w:type="dxa"/>
            <w:tcBorders>
              <w:bottom w:val="single" w:sz="4" w:space="0" w:color="000000"/>
            </w:tcBorders>
          </w:tcPr>
          <w:p w14:paraId="1C27F964" w14:textId="77777777" w:rsidR="00F455CB" w:rsidRDefault="006B7A68">
            <w:pPr>
              <w:pStyle w:val="TableParagraph"/>
              <w:spacing w:before="118"/>
              <w:ind w:left="66" w:right="4"/>
              <w:jc w:val="center"/>
              <w:rPr>
                <w:b/>
              </w:rPr>
            </w:pPr>
            <w:r>
              <w:rPr>
                <w:b/>
                <w:spacing w:val="-5"/>
              </w:rPr>
              <w:t>No</w:t>
            </w:r>
          </w:p>
        </w:tc>
        <w:tc>
          <w:tcPr>
            <w:tcW w:w="1517" w:type="dxa"/>
            <w:tcBorders>
              <w:bottom w:val="single" w:sz="4" w:space="0" w:color="000000"/>
            </w:tcBorders>
          </w:tcPr>
          <w:p w14:paraId="44973836" w14:textId="77777777" w:rsidR="00F455CB" w:rsidRDefault="006B7A68">
            <w:pPr>
              <w:pStyle w:val="TableParagraph"/>
              <w:spacing w:before="118"/>
              <w:ind w:right="170"/>
              <w:jc w:val="center"/>
              <w:rPr>
                <w:b/>
              </w:rPr>
            </w:pPr>
            <w:r>
              <w:rPr>
                <w:b/>
                <w:spacing w:val="-2"/>
              </w:rPr>
              <w:t>Penerimaan</w:t>
            </w:r>
          </w:p>
        </w:tc>
        <w:tc>
          <w:tcPr>
            <w:tcW w:w="1496" w:type="dxa"/>
            <w:tcBorders>
              <w:bottom w:val="single" w:sz="4" w:space="0" w:color="000000"/>
            </w:tcBorders>
          </w:tcPr>
          <w:p w14:paraId="78544302" w14:textId="77777777" w:rsidR="00F455CB" w:rsidRDefault="006B7A68">
            <w:pPr>
              <w:pStyle w:val="TableParagraph"/>
              <w:spacing w:before="118"/>
              <w:ind w:left="161"/>
              <w:rPr>
                <w:b/>
              </w:rPr>
            </w:pPr>
            <w:r>
              <w:rPr>
                <w:b/>
              </w:rPr>
              <w:t>Biaya</w:t>
            </w:r>
            <w:r>
              <w:rPr>
                <w:b/>
                <w:spacing w:val="-2"/>
              </w:rPr>
              <w:t xml:space="preserve"> Total</w:t>
            </w:r>
          </w:p>
        </w:tc>
        <w:tc>
          <w:tcPr>
            <w:tcW w:w="1437" w:type="dxa"/>
            <w:tcBorders>
              <w:bottom w:val="single" w:sz="4" w:space="0" w:color="000000"/>
            </w:tcBorders>
          </w:tcPr>
          <w:p w14:paraId="539BAA4C" w14:textId="77777777" w:rsidR="00F455CB" w:rsidRDefault="006B7A68">
            <w:pPr>
              <w:pStyle w:val="TableParagraph"/>
              <w:spacing w:before="118"/>
              <w:ind w:left="82"/>
              <w:rPr>
                <w:b/>
              </w:rPr>
            </w:pPr>
            <w:r>
              <w:rPr>
                <w:b/>
                <w:spacing w:val="-2"/>
              </w:rPr>
              <w:t>Pendapatan</w:t>
            </w:r>
          </w:p>
        </w:tc>
        <w:tc>
          <w:tcPr>
            <w:tcW w:w="2249" w:type="dxa"/>
            <w:tcBorders>
              <w:bottom w:val="single" w:sz="4" w:space="0" w:color="000000"/>
            </w:tcBorders>
          </w:tcPr>
          <w:p w14:paraId="15E10825" w14:textId="77777777" w:rsidR="00F455CB" w:rsidRDefault="006B7A68">
            <w:pPr>
              <w:pStyle w:val="TableParagraph"/>
              <w:ind w:left="211" w:right="54"/>
              <w:rPr>
                <w:b/>
              </w:rPr>
            </w:pPr>
            <w:r>
              <w:rPr>
                <w:b/>
                <w:spacing w:val="-2"/>
              </w:rPr>
              <w:t>Rata-rata Pendapatan</w:t>
            </w:r>
          </w:p>
        </w:tc>
      </w:tr>
      <w:tr w:rsidR="00F455CB" w14:paraId="340A6B41" w14:textId="77777777">
        <w:trPr>
          <w:trHeight w:val="314"/>
        </w:trPr>
        <w:tc>
          <w:tcPr>
            <w:tcW w:w="542" w:type="dxa"/>
            <w:tcBorders>
              <w:top w:val="single" w:sz="4" w:space="0" w:color="000000"/>
              <w:bottom w:val="single" w:sz="4" w:space="0" w:color="000000"/>
            </w:tcBorders>
          </w:tcPr>
          <w:p w14:paraId="6DCA007B" w14:textId="77777777" w:rsidR="00F455CB" w:rsidRDefault="006B7A68">
            <w:pPr>
              <w:pStyle w:val="TableParagraph"/>
              <w:spacing w:before="29"/>
              <w:ind w:left="66"/>
              <w:jc w:val="center"/>
            </w:pPr>
            <w:r>
              <w:rPr>
                <w:spacing w:val="-10"/>
              </w:rPr>
              <w:t>1</w:t>
            </w:r>
          </w:p>
        </w:tc>
        <w:tc>
          <w:tcPr>
            <w:tcW w:w="1517" w:type="dxa"/>
            <w:tcBorders>
              <w:top w:val="single" w:sz="4" w:space="0" w:color="000000"/>
              <w:bottom w:val="single" w:sz="4" w:space="0" w:color="000000"/>
            </w:tcBorders>
          </w:tcPr>
          <w:p w14:paraId="79816870" w14:textId="77777777" w:rsidR="00F455CB" w:rsidRDefault="006B7A68">
            <w:pPr>
              <w:pStyle w:val="TableParagraph"/>
              <w:spacing w:before="29"/>
              <w:ind w:right="56"/>
              <w:jc w:val="center"/>
            </w:pPr>
            <w:r>
              <w:rPr>
                <w:spacing w:val="-2"/>
              </w:rPr>
              <w:t>Rp13,356,000</w:t>
            </w:r>
          </w:p>
        </w:tc>
        <w:tc>
          <w:tcPr>
            <w:tcW w:w="1496" w:type="dxa"/>
            <w:tcBorders>
              <w:top w:val="single" w:sz="4" w:space="0" w:color="000000"/>
              <w:bottom w:val="single" w:sz="4" w:space="0" w:color="000000"/>
            </w:tcBorders>
          </w:tcPr>
          <w:p w14:paraId="74909755" w14:textId="77777777" w:rsidR="00F455CB" w:rsidRDefault="006B7A68">
            <w:pPr>
              <w:pStyle w:val="TableParagraph"/>
              <w:spacing w:before="29"/>
              <w:ind w:left="161"/>
            </w:pPr>
            <w:r>
              <w:rPr>
                <w:spacing w:val="-2"/>
              </w:rPr>
              <w:t>Rp10.835.611</w:t>
            </w:r>
          </w:p>
        </w:tc>
        <w:tc>
          <w:tcPr>
            <w:tcW w:w="1437" w:type="dxa"/>
            <w:tcBorders>
              <w:top w:val="single" w:sz="4" w:space="0" w:color="000000"/>
              <w:bottom w:val="single" w:sz="4" w:space="0" w:color="000000"/>
            </w:tcBorders>
          </w:tcPr>
          <w:p w14:paraId="6A0A8173" w14:textId="77777777" w:rsidR="00F455CB" w:rsidRDefault="006B7A68">
            <w:pPr>
              <w:pStyle w:val="TableParagraph"/>
              <w:spacing w:before="29"/>
              <w:ind w:left="82"/>
            </w:pPr>
            <w:r>
              <w:rPr>
                <w:spacing w:val="-2"/>
              </w:rPr>
              <w:t>Rp2.520.389</w:t>
            </w:r>
          </w:p>
        </w:tc>
        <w:tc>
          <w:tcPr>
            <w:tcW w:w="2249" w:type="dxa"/>
            <w:tcBorders>
              <w:top w:val="single" w:sz="4" w:space="0" w:color="000000"/>
              <w:bottom w:val="single" w:sz="4" w:space="0" w:color="000000"/>
            </w:tcBorders>
          </w:tcPr>
          <w:p w14:paraId="3015166F" w14:textId="77777777" w:rsidR="00F455CB" w:rsidRDefault="006B7A68">
            <w:pPr>
              <w:pStyle w:val="TableParagraph"/>
              <w:spacing w:before="29"/>
              <w:ind w:left="211"/>
            </w:pPr>
            <w:r>
              <w:rPr>
                <w:spacing w:val="-4"/>
              </w:rPr>
              <w:t>1,23</w:t>
            </w:r>
          </w:p>
        </w:tc>
      </w:tr>
    </w:tbl>
    <w:p w14:paraId="0EC168AB" w14:textId="77777777" w:rsidR="00F455CB" w:rsidRPr="00E14F1D" w:rsidRDefault="006B7A68">
      <w:pPr>
        <w:spacing w:before="3"/>
        <w:ind w:right="421"/>
        <w:jc w:val="center"/>
        <w:rPr>
          <w:b/>
          <w:sz w:val="20"/>
          <w:szCs w:val="20"/>
        </w:rPr>
      </w:pPr>
      <w:r w:rsidRPr="00E14F1D">
        <w:rPr>
          <w:b/>
          <w:sz w:val="20"/>
          <w:szCs w:val="20"/>
        </w:rPr>
        <w:t>Sumber</w:t>
      </w:r>
      <w:r w:rsidRPr="00E14F1D">
        <w:rPr>
          <w:b/>
          <w:spacing w:val="-2"/>
          <w:sz w:val="20"/>
          <w:szCs w:val="20"/>
        </w:rPr>
        <w:t xml:space="preserve"> </w:t>
      </w:r>
      <w:r w:rsidRPr="00E14F1D">
        <w:rPr>
          <w:b/>
          <w:sz w:val="20"/>
          <w:szCs w:val="20"/>
        </w:rPr>
        <w:t>: Analisis</w:t>
      </w:r>
      <w:r w:rsidRPr="00E14F1D">
        <w:rPr>
          <w:b/>
          <w:spacing w:val="-2"/>
          <w:sz w:val="20"/>
          <w:szCs w:val="20"/>
        </w:rPr>
        <w:t xml:space="preserve"> </w:t>
      </w:r>
      <w:r w:rsidRPr="00E14F1D">
        <w:rPr>
          <w:b/>
          <w:sz w:val="20"/>
          <w:szCs w:val="20"/>
        </w:rPr>
        <w:t>Data</w:t>
      </w:r>
      <w:r w:rsidRPr="00E14F1D">
        <w:rPr>
          <w:b/>
          <w:spacing w:val="-1"/>
          <w:sz w:val="20"/>
          <w:szCs w:val="20"/>
        </w:rPr>
        <w:t xml:space="preserve"> </w:t>
      </w:r>
      <w:r w:rsidRPr="00E14F1D">
        <w:rPr>
          <w:b/>
          <w:sz w:val="20"/>
          <w:szCs w:val="20"/>
        </w:rPr>
        <w:t xml:space="preserve">Primer, </w:t>
      </w:r>
      <w:r w:rsidRPr="00E14F1D">
        <w:rPr>
          <w:b/>
          <w:spacing w:val="-4"/>
          <w:sz w:val="20"/>
          <w:szCs w:val="20"/>
        </w:rPr>
        <w:t>2025</w:t>
      </w:r>
    </w:p>
    <w:p w14:paraId="2CD9299C" w14:textId="77777777" w:rsidR="00F455CB" w:rsidRDefault="00F455CB">
      <w:pPr>
        <w:pStyle w:val="BodyText"/>
        <w:jc w:val="left"/>
        <w:rPr>
          <w:b/>
        </w:rPr>
      </w:pPr>
    </w:p>
    <w:p w14:paraId="221E1612" w14:textId="77777777" w:rsidR="00F455CB" w:rsidRDefault="006B7A68">
      <w:pPr>
        <w:pStyle w:val="BodyText"/>
        <w:ind w:left="1" w:right="423" w:firstLine="720"/>
      </w:pPr>
      <w:r>
        <w:t>Berdasarkan</w:t>
      </w:r>
      <w:r>
        <w:rPr>
          <w:spacing w:val="-14"/>
        </w:rPr>
        <w:t xml:space="preserve"> </w:t>
      </w:r>
      <w:r>
        <w:t>hasil</w:t>
      </w:r>
      <w:r>
        <w:rPr>
          <w:spacing w:val="-13"/>
        </w:rPr>
        <w:t xml:space="preserve"> </w:t>
      </w:r>
      <w:r>
        <w:t>penelitian</w:t>
      </w:r>
      <w:r>
        <w:rPr>
          <w:spacing w:val="-13"/>
        </w:rPr>
        <w:t xml:space="preserve"> </w:t>
      </w:r>
      <w:r>
        <w:t>pada</w:t>
      </w:r>
      <w:r>
        <w:rPr>
          <w:spacing w:val="-11"/>
        </w:rPr>
        <w:t xml:space="preserve"> </w:t>
      </w:r>
      <w:r>
        <w:t>Tabel</w:t>
      </w:r>
      <w:r>
        <w:rPr>
          <w:spacing w:val="-14"/>
        </w:rPr>
        <w:t xml:space="preserve"> </w:t>
      </w:r>
      <w:r>
        <w:t>5</w:t>
      </w:r>
      <w:r>
        <w:rPr>
          <w:spacing w:val="-13"/>
        </w:rPr>
        <w:t xml:space="preserve"> </w:t>
      </w:r>
      <w:r>
        <w:t>pendapatan</w:t>
      </w:r>
      <w:r>
        <w:rPr>
          <w:spacing w:val="-13"/>
        </w:rPr>
        <w:t xml:space="preserve"> </w:t>
      </w:r>
      <w:r>
        <w:t>seluruh</w:t>
      </w:r>
      <w:r>
        <w:rPr>
          <w:spacing w:val="-14"/>
        </w:rPr>
        <w:t xml:space="preserve"> </w:t>
      </w:r>
      <w:r>
        <w:t>responden</w:t>
      </w:r>
      <w:r>
        <w:rPr>
          <w:spacing w:val="-13"/>
        </w:rPr>
        <w:t xml:space="preserve"> </w:t>
      </w:r>
      <w:r>
        <w:t>usaha</w:t>
      </w:r>
      <w:r>
        <w:rPr>
          <w:spacing w:val="-13"/>
        </w:rPr>
        <w:t xml:space="preserve"> </w:t>
      </w:r>
      <w:r>
        <w:t>penggilingan padi</w:t>
      </w:r>
      <w:r>
        <w:rPr>
          <w:spacing w:val="-11"/>
        </w:rPr>
        <w:t xml:space="preserve"> </w:t>
      </w:r>
      <w:r>
        <w:t>di</w:t>
      </w:r>
      <w:r>
        <w:rPr>
          <w:spacing w:val="-11"/>
        </w:rPr>
        <w:t xml:space="preserve"> </w:t>
      </w:r>
      <w:r>
        <w:t>Desa</w:t>
      </w:r>
      <w:r>
        <w:rPr>
          <w:spacing w:val="-13"/>
        </w:rPr>
        <w:t xml:space="preserve"> </w:t>
      </w:r>
      <w:r>
        <w:t>Trimomukti</w:t>
      </w:r>
      <w:r>
        <w:rPr>
          <w:spacing w:val="-13"/>
        </w:rPr>
        <w:t xml:space="preserve"> </w:t>
      </w:r>
      <w:r>
        <w:t>sebesar</w:t>
      </w:r>
      <w:r>
        <w:rPr>
          <w:spacing w:val="-7"/>
        </w:rPr>
        <w:t xml:space="preserve"> </w:t>
      </w:r>
      <w:r>
        <w:t>Rp2.520.389</w:t>
      </w:r>
      <w:r>
        <w:rPr>
          <w:spacing w:val="-11"/>
        </w:rPr>
        <w:t xml:space="preserve"> </w:t>
      </w:r>
      <w:r>
        <w:t>dengan</w:t>
      </w:r>
      <w:r>
        <w:rPr>
          <w:spacing w:val="-13"/>
        </w:rPr>
        <w:t xml:space="preserve"> </w:t>
      </w:r>
      <w:r>
        <w:t>rata-rata</w:t>
      </w:r>
      <w:r>
        <w:rPr>
          <w:spacing w:val="-13"/>
        </w:rPr>
        <w:t xml:space="preserve"> </w:t>
      </w:r>
      <w:r>
        <w:t>pendapatan</w:t>
      </w:r>
      <w:r>
        <w:rPr>
          <w:spacing w:val="-13"/>
        </w:rPr>
        <w:t xml:space="preserve"> </w:t>
      </w:r>
      <w:r>
        <w:t>setiap</w:t>
      </w:r>
      <w:r>
        <w:rPr>
          <w:spacing w:val="-13"/>
        </w:rPr>
        <w:t xml:space="preserve"> </w:t>
      </w:r>
      <w:r>
        <w:t>responden</w:t>
      </w:r>
      <w:r>
        <w:rPr>
          <w:spacing w:val="-12"/>
        </w:rPr>
        <w:t xml:space="preserve"> </w:t>
      </w:r>
      <w:r>
        <w:t xml:space="preserve">sebesar </w:t>
      </w:r>
      <w:r>
        <w:rPr>
          <w:spacing w:val="-2"/>
        </w:rPr>
        <w:t>Rp840.130.</w:t>
      </w:r>
    </w:p>
    <w:p w14:paraId="7741868E" w14:textId="77777777" w:rsidR="00F455CB" w:rsidRDefault="006B7A68">
      <w:pPr>
        <w:pStyle w:val="BodyText"/>
        <w:ind w:left="1" w:right="420" w:firstLine="720"/>
      </w:pPr>
      <w:r>
        <w:t>Pada</w:t>
      </w:r>
      <w:r>
        <w:rPr>
          <w:spacing w:val="-9"/>
        </w:rPr>
        <w:t xml:space="preserve"> </w:t>
      </w:r>
      <w:r>
        <w:t>penelitian</w:t>
      </w:r>
      <w:r>
        <w:rPr>
          <w:spacing w:val="-9"/>
        </w:rPr>
        <w:t xml:space="preserve"> </w:t>
      </w:r>
      <w:r>
        <w:t>Fitriani</w:t>
      </w:r>
      <w:r>
        <w:rPr>
          <w:spacing w:val="-10"/>
        </w:rPr>
        <w:t xml:space="preserve"> </w:t>
      </w:r>
      <w:r>
        <w:t>(2023)</w:t>
      </w:r>
      <w:r>
        <w:rPr>
          <w:spacing w:val="-9"/>
        </w:rPr>
        <w:t xml:space="preserve"> </w:t>
      </w:r>
      <w:r>
        <w:t>penggilingan</w:t>
      </w:r>
      <w:r>
        <w:rPr>
          <w:spacing w:val="-9"/>
        </w:rPr>
        <w:t xml:space="preserve"> </w:t>
      </w:r>
      <w:r>
        <w:t>padi</w:t>
      </w:r>
      <w:r>
        <w:rPr>
          <w:spacing w:val="-9"/>
        </w:rPr>
        <w:t xml:space="preserve"> </w:t>
      </w:r>
      <w:r>
        <w:t>keliling</w:t>
      </w:r>
      <w:r>
        <w:rPr>
          <w:spacing w:val="-10"/>
        </w:rPr>
        <w:t xml:space="preserve"> </w:t>
      </w:r>
      <w:r>
        <w:t>adalah</w:t>
      </w:r>
      <w:r>
        <w:rPr>
          <w:spacing w:val="-9"/>
        </w:rPr>
        <w:t xml:space="preserve"> </w:t>
      </w:r>
      <w:r>
        <w:t>sebesar</w:t>
      </w:r>
      <w:r>
        <w:rPr>
          <w:spacing w:val="-9"/>
        </w:rPr>
        <w:t xml:space="preserve"> </w:t>
      </w:r>
      <w:r>
        <w:t>Rp16.315.667,</w:t>
      </w:r>
      <w:r>
        <w:rPr>
          <w:spacing w:val="-4"/>
        </w:rPr>
        <w:t xml:space="preserve"> </w:t>
      </w:r>
      <w:r>
        <w:t>dan pendapatan maksimum (tinggi) adalah sebesar Rp212.790.381 per tahun. Jumlah pendapatan masing-masing</w:t>
      </w:r>
      <w:r>
        <w:rPr>
          <w:spacing w:val="-14"/>
        </w:rPr>
        <w:t xml:space="preserve"> </w:t>
      </w:r>
      <w:r>
        <w:t>responden</w:t>
      </w:r>
      <w:r>
        <w:rPr>
          <w:spacing w:val="-12"/>
        </w:rPr>
        <w:t xml:space="preserve"> </w:t>
      </w:r>
      <w:r>
        <w:t>berbeda,</w:t>
      </w:r>
      <w:r>
        <w:rPr>
          <w:spacing w:val="-14"/>
        </w:rPr>
        <w:t xml:space="preserve"> </w:t>
      </w:r>
      <w:r>
        <w:t>ini</w:t>
      </w:r>
      <w:r>
        <w:rPr>
          <w:spacing w:val="-14"/>
        </w:rPr>
        <w:t xml:space="preserve"> </w:t>
      </w:r>
      <w:r>
        <w:t>dikarenakan</w:t>
      </w:r>
      <w:r>
        <w:rPr>
          <w:spacing w:val="-11"/>
        </w:rPr>
        <w:t xml:space="preserve"> </w:t>
      </w:r>
      <w:r>
        <w:t>perbedaan</w:t>
      </w:r>
      <w:r>
        <w:rPr>
          <w:spacing w:val="-14"/>
        </w:rPr>
        <w:t xml:space="preserve"> </w:t>
      </w:r>
      <w:r>
        <w:t>jumlah</w:t>
      </w:r>
      <w:r>
        <w:rPr>
          <w:spacing w:val="-12"/>
        </w:rPr>
        <w:t xml:space="preserve"> </w:t>
      </w:r>
      <w:r>
        <w:t>penerimaan</w:t>
      </w:r>
      <w:r>
        <w:rPr>
          <w:spacing w:val="-8"/>
        </w:rPr>
        <w:t xml:space="preserve"> </w:t>
      </w:r>
      <w:r>
        <w:t>yang</w:t>
      </w:r>
      <w:r>
        <w:rPr>
          <w:spacing w:val="-12"/>
        </w:rPr>
        <w:t xml:space="preserve"> </w:t>
      </w:r>
      <w:r>
        <w:t>diterima</w:t>
      </w:r>
      <w:r>
        <w:rPr>
          <w:spacing w:val="-12"/>
        </w:rPr>
        <w:t xml:space="preserve"> </w:t>
      </w:r>
      <w:r>
        <w:t>dan biaya yang dikeluarkan oleh pemilik usaha sesuai dengan kapasitas mesin dan frekuensi penggilingan. Sedangkan dalam penelitian Ansaria dan Zulkifli (2018) pendapatan perbulan usaha kilang padi keliling di Kecamatan Darussalam Kabupaten Aceh Besar pendapatan rata-rata setiap bulan mempunyai nilai sebesar Rp29.752.000. Hal ini disebabkan oleh perbedaan skala usaha, di mana penggilingan di Aceh Besar memiliki volume giling lebih besar dengan frekuensi kerja yang lebih tinggi.</w:t>
      </w:r>
    </w:p>
    <w:p w14:paraId="27D3E382" w14:textId="77777777" w:rsidR="00F455CB" w:rsidRDefault="006B7A68">
      <w:pPr>
        <w:pStyle w:val="Heading2"/>
        <w:spacing w:before="1" w:line="252" w:lineRule="exact"/>
      </w:pPr>
      <w:r>
        <w:t>Analisis</w:t>
      </w:r>
      <w:r>
        <w:rPr>
          <w:spacing w:val="-5"/>
        </w:rPr>
        <w:t xml:space="preserve"> </w:t>
      </w:r>
      <w:r>
        <w:t>Kelayakan</w:t>
      </w:r>
      <w:r>
        <w:rPr>
          <w:spacing w:val="-2"/>
        </w:rPr>
        <w:t xml:space="preserve"> Usaha</w:t>
      </w:r>
    </w:p>
    <w:p w14:paraId="06CBB7B0" w14:textId="77777777" w:rsidR="00F455CB" w:rsidRDefault="006B7A68">
      <w:pPr>
        <w:pStyle w:val="BodyText"/>
        <w:ind w:left="1" w:right="422" w:firstLine="720"/>
      </w:pPr>
      <w:r>
        <w:t>Kelayakan usaha merupakan suatu kegiatan untuk menilai sejauh mana manfaat (</w:t>
      </w:r>
      <w:r>
        <w:rPr>
          <w:i/>
        </w:rPr>
        <w:t>benefit</w:t>
      </w:r>
      <w:r>
        <w:t>) yang</w:t>
      </w:r>
      <w:r>
        <w:rPr>
          <w:spacing w:val="-16"/>
        </w:rPr>
        <w:t xml:space="preserve"> </w:t>
      </w:r>
      <w:r>
        <w:t>dapat</w:t>
      </w:r>
      <w:r>
        <w:rPr>
          <w:spacing w:val="-14"/>
        </w:rPr>
        <w:t xml:space="preserve"> </w:t>
      </w:r>
      <w:r>
        <w:t>diperoleh</w:t>
      </w:r>
      <w:r>
        <w:rPr>
          <w:spacing w:val="-14"/>
        </w:rPr>
        <w:t xml:space="preserve"> </w:t>
      </w:r>
      <w:r>
        <w:t>dalam</w:t>
      </w:r>
      <w:r>
        <w:rPr>
          <w:spacing w:val="-13"/>
        </w:rPr>
        <w:t xml:space="preserve"> </w:t>
      </w:r>
      <w:r>
        <w:t>melaksanakan</w:t>
      </w:r>
      <w:r>
        <w:rPr>
          <w:spacing w:val="-14"/>
        </w:rPr>
        <w:t xml:space="preserve"> </w:t>
      </w:r>
      <w:r>
        <w:t>suatu</w:t>
      </w:r>
      <w:r>
        <w:rPr>
          <w:spacing w:val="-14"/>
        </w:rPr>
        <w:t xml:space="preserve"> </w:t>
      </w:r>
      <w:r>
        <w:t>kegiatan</w:t>
      </w:r>
      <w:r>
        <w:rPr>
          <w:spacing w:val="-14"/>
        </w:rPr>
        <w:t xml:space="preserve"> </w:t>
      </w:r>
      <w:r>
        <w:t>usaha</w:t>
      </w:r>
      <w:r>
        <w:rPr>
          <w:spacing w:val="-13"/>
        </w:rPr>
        <w:t xml:space="preserve"> </w:t>
      </w:r>
      <w:r>
        <w:t>atau</w:t>
      </w:r>
      <w:r>
        <w:rPr>
          <w:spacing w:val="-14"/>
        </w:rPr>
        <w:t xml:space="preserve"> </w:t>
      </w:r>
      <w:r>
        <w:t>proyek</w:t>
      </w:r>
      <w:r>
        <w:rPr>
          <w:spacing w:val="-14"/>
        </w:rPr>
        <w:t xml:space="preserve"> </w:t>
      </w:r>
      <w:r>
        <w:t>(Arnold,</w:t>
      </w:r>
      <w:r>
        <w:rPr>
          <w:spacing w:val="-14"/>
        </w:rPr>
        <w:t xml:space="preserve"> </w:t>
      </w:r>
      <w:r>
        <w:t>2020).</w:t>
      </w:r>
      <w:r>
        <w:rPr>
          <w:spacing w:val="-13"/>
        </w:rPr>
        <w:t xml:space="preserve"> </w:t>
      </w:r>
      <w:r>
        <w:t>Menurut Susilowati dan Kurniati (2018) Tujuan dari analisis kelayakan usaha adalah untuk menentukan seberapa besar keuntungan yang dapat diperoleh dengan melakukan suatu kegiatan tertentu. Kelangsungan</w:t>
      </w:r>
      <w:r>
        <w:rPr>
          <w:spacing w:val="-14"/>
        </w:rPr>
        <w:t xml:space="preserve"> </w:t>
      </w:r>
      <w:r>
        <w:t>suatu</w:t>
      </w:r>
      <w:r>
        <w:rPr>
          <w:spacing w:val="-14"/>
        </w:rPr>
        <w:t xml:space="preserve"> </w:t>
      </w:r>
      <w:r>
        <w:t>proyek</w:t>
      </w:r>
      <w:r>
        <w:rPr>
          <w:spacing w:val="-14"/>
        </w:rPr>
        <w:t xml:space="preserve"> </w:t>
      </w:r>
      <w:r>
        <w:t>ditentukan</w:t>
      </w:r>
      <w:r>
        <w:rPr>
          <w:spacing w:val="-13"/>
        </w:rPr>
        <w:t xml:space="preserve"> </w:t>
      </w:r>
      <w:r>
        <w:t>oleh</w:t>
      </w:r>
      <w:r>
        <w:rPr>
          <w:spacing w:val="-14"/>
        </w:rPr>
        <w:t xml:space="preserve"> </w:t>
      </w:r>
      <w:r>
        <w:t>aspek</w:t>
      </w:r>
      <w:r>
        <w:rPr>
          <w:spacing w:val="-14"/>
        </w:rPr>
        <w:t xml:space="preserve"> </w:t>
      </w:r>
      <w:r>
        <w:t>finansialnya.</w:t>
      </w:r>
      <w:r>
        <w:rPr>
          <w:spacing w:val="-14"/>
        </w:rPr>
        <w:t xml:space="preserve"> </w:t>
      </w:r>
      <w:r>
        <w:t>Untuk</w:t>
      </w:r>
      <w:r>
        <w:rPr>
          <w:spacing w:val="-13"/>
        </w:rPr>
        <w:t xml:space="preserve"> </w:t>
      </w:r>
      <w:r>
        <w:t>mengetahui</w:t>
      </w:r>
      <w:r>
        <w:rPr>
          <w:spacing w:val="-14"/>
        </w:rPr>
        <w:t xml:space="preserve"> </w:t>
      </w:r>
      <w:r>
        <w:t>tingkat</w:t>
      </w:r>
      <w:r>
        <w:rPr>
          <w:spacing w:val="-14"/>
        </w:rPr>
        <w:t xml:space="preserve"> </w:t>
      </w:r>
      <w:r>
        <w:t>kelayakan usaha</w:t>
      </w:r>
      <w:r>
        <w:rPr>
          <w:spacing w:val="-5"/>
        </w:rPr>
        <w:t xml:space="preserve"> </w:t>
      </w:r>
      <w:r>
        <w:t>penggilingan</w:t>
      </w:r>
      <w:r>
        <w:rPr>
          <w:spacing w:val="-7"/>
        </w:rPr>
        <w:t xml:space="preserve"> </w:t>
      </w:r>
      <w:r>
        <w:t>padi</w:t>
      </w:r>
      <w:r>
        <w:rPr>
          <w:spacing w:val="-5"/>
        </w:rPr>
        <w:t xml:space="preserve"> </w:t>
      </w:r>
      <w:r>
        <w:t>keliling</w:t>
      </w:r>
      <w:r>
        <w:rPr>
          <w:spacing w:val="-8"/>
        </w:rPr>
        <w:t xml:space="preserve"> </w:t>
      </w:r>
      <w:r>
        <w:t>di</w:t>
      </w:r>
      <w:r>
        <w:rPr>
          <w:spacing w:val="-7"/>
        </w:rPr>
        <w:t xml:space="preserve"> </w:t>
      </w:r>
      <w:r>
        <w:t>Desa</w:t>
      </w:r>
      <w:r>
        <w:rPr>
          <w:spacing w:val="-7"/>
        </w:rPr>
        <w:t xml:space="preserve"> </w:t>
      </w:r>
      <w:r>
        <w:t>Trimomukti</w:t>
      </w:r>
      <w:r>
        <w:rPr>
          <w:spacing w:val="-5"/>
        </w:rPr>
        <w:t xml:space="preserve"> </w:t>
      </w:r>
      <w:r>
        <w:t>dilakukan</w:t>
      </w:r>
      <w:r>
        <w:rPr>
          <w:spacing w:val="-7"/>
        </w:rPr>
        <w:t xml:space="preserve"> </w:t>
      </w:r>
      <w:r>
        <w:t>analisis</w:t>
      </w:r>
      <w:r>
        <w:rPr>
          <w:spacing w:val="-5"/>
        </w:rPr>
        <w:t xml:space="preserve"> </w:t>
      </w:r>
      <w:r>
        <w:t>yaitu</w:t>
      </w:r>
      <w:r>
        <w:rPr>
          <w:spacing w:val="-6"/>
        </w:rPr>
        <w:t xml:space="preserve"> </w:t>
      </w:r>
      <w:r>
        <w:t>dengan</w:t>
      </w:r>
      <w:r>
        <w:rPr>
          <w:spacing w:val="-5"/>
        </w:rPr>
        <w:t xml:space="preserve"> </w:t>
      </w:r>
      <w:r>
        <w:t>menggunakan rumus R/C ratio, yaitu perbandingan antara total penerimaan dengan total biaya. Suatu usaha dapat dikatakan</w:t>
      </w:r>
      <w:r>
        <w:rPr>
          <w:spacing w:val="-3"/>
        </w:rPr>
        <w:t xml:space="preserve"> </w:t>
      </w:r>
      <w:r>
        <w:t>layak</w:t>
      </w:r>
      <w:r>
        <w:rPr>
          <w:spacing w:val="-1"/>
        </w:rPr>
        <w:t xml:space="preserve"> </w:t>
      </w:r>
      <w:r>
        <w:t>diusahakan</w:t>
      </w:r>
      <w:r>
        <w:rPr>
          <w:spacing w:val="-1"/>
        </w:rPr>
        <w:t xml:space="preserve"> </w:t>
      </w:r>
      <w:r>
        <w:t>jika</w:t>
      </w:r>
      <w:r>
        <w:rPr>
          <w:spacing w:val="-1"/>
        </w:rPr>
        <w:t xml:space="preserve"> </w:t>
      </w:r>
      <w:r>
        <w:t>pengusaha</w:t>
      </w:r>
      <w:r>
        <w:rPr>
          <w:spacing w:val="-1"/>
        </w:rPr>
        <w:t xml:space="preserve"> </w:t>
      </w:r>
      <w:r>
        <w:t>memperoleh</w:t>
      </w:r>
      <w:r>
        <w:rPr>
          <w:spacing w:val="-1"/>
        </w:rPr>
        <w:t xml:space="preserve"> </w:t>
      </w:r>
      <w:r>
        <w:t>keuntungan</w:t>
      </w:r>
      <w:r>
        <w:rPr>
          <w:spacing w:val="-3"/>
        </w:rPr>
        <w:t xml:space="preserve"> </w:t>
      </w:r>
      <w:r>
        <w:t>dari</w:t>
      </w:r>
      <w:r>
        <w:rPr>
          <w:spacing w:val="-3"/>
        </w:rPr>
        <w:t xml:space="preserve"> </w:t>
      </w:r>
      <w:r>
        <w:t>usaha</w:t>
      </w:r>
      <w:r>
        <w:rPr>
          <w:spacing w:val="-1"/>
        </w:rPr>
        <w:t xml:space="preserve"> </w:t>
      </w:r>
      <w:r>
        <w:t>yang</w:t>
      </w:r>
      <w:r>
        <w:rPr>
          <w:spacing w:val="-1"/>
        </w:rPr>
        <w:t xml:space="preserve"> </w:t>
      </w:r>
      <w:r>
        <w:t>dilakukannya. Dengan manajemen yang baik maka suatu usaha itu akan dapat memberikan keuntungan yang maksimal (Kusbiantoro, 2021).</w:t>
      </w:r>
    </w:p>
    <w:p w14:paraId="50529D06" w14:textId="77777777" w:rsidR="00F455CB" w:rsidRDefault="006B7A68">
      <w:pPr>
        <w:pStyle w:val="BodyText"/>
        <w:ind w:left="1" w:right="422" w:firstLine="720"/>
      </w:pPr>
      <w:r>
        <w:rPr>
          <w:i/>
        </w:rPr>
        <w:t xml:space="preserve">Return cost ratio </w:t>
      </w:r>
      <w:r>
        <w:t>(R/C) adalah perbandingan antara penerimaan penjualan dengan biaya pengeluaran</w:t>
      </w:r>
      <w:r>
        <w:rPr>
          <w:spacing w:val="-3"/>
        </w:rPr>
        <w:t xml:space="preserve"> </w:t>
      </w:r>
      <w:r>
        <w:t>selama</w:t>
      </w:r>
      <w:r>
        <w:rPr>
          <w:spacing w:val="-1"/>
        </w:rPr>
        <w:t xml:space="preserve"> </w:t>
      </w:r>
      <w:r>
        <w:t>proses</w:t>
      </w:r>
      <w:r>
        <w:rPr>
          <w:spacing w:val="-1"/>
        </w:rPr>
        <w:t xml:space="preserve"> </w:t>
      </w:r>
      <w:r>
        <w:t>produksi</w:t>
      </w:r>
      <w:r>
        <w:rPr>
          <w:spacing w:val="-2"/>
        </w:rPr>
        <w:t xml:space="preserve"> </w:t>
      </w:r>
      <w:r>
        <w:t>hingga</w:t>
      </w:r>
      <w:r>
        <w:rPr>
          <w:spacing w:val="-5"/>
        </w:rPr>
        <w:t xml:space="preserve"> </w:t>
      </w:r>
      <w:r>
        <w:t>menghasilkan</w:t>
      </w:r>
      <w:r>
        <w:rPr>
          <w:spacing w:val="-1"/>
        </w:rPr>
        <w:t xml:space="preserve"> </w:t>
      </w:r>
      <w:r>
        <w:t>suatu</w:t>
      </w:r>
      <w:r>
        <w:rPr>
          <w:spacing w:val="-4"/>
        </w:rPr>
        <w:t xml:space="preserve"> </w:t>
      </w:r>
      <w:r>
        <w:t>produk.</w:t>
      </w:r>
      <w:r>
        <w:rPr>
          <w:spacing w:val="-3"/>
        </w:rPr>
        <w:t xml:space="preserve"> </w:t>
      </w:r>
      <w:r>
        <w:t>Menurut</w:t>
      </w:r>
      <w:r>
        <w:rPr>
          <w:spacing w:val="-1"/>
        </w:rPr>
        <w:t xml:space="preserve"> </w:t>
      </w:r>
      <w:r>
        <w:t>Suratiyah</w:t>
      </w:r>
      <w:r>
        <w:rPr>
          <w:spacing w:val="-1"/>
        </w:rPr>
        <w:t xml:space="preserve"> </w:t>
      </w:r>
      <w:r>
        <w:t>(2015), R/C adalah perbandingan antara penerimaan dengan biaya total. Menggunakan rumus analisis kelayakan</w:t>
      </w:r>
      <w:r>
        <w:rPr>
          <w:spacing w:val="-14"/>
        </w:rPr>
        <w:t xml:space="preserve"> </w:t>
      </w:r>
      <w:r>
        <w:t>usaha</w:t>
      </w:r>
      <w:r>
        <w:rPr>
          <w:spacing w:val="-14"/>
        </w:rPr>
        <w:t xml:space="preserve"> </w:t>
      </w:r>
      <w:r>
        <w:t>dapat</w:t>
      </w:r>
      <w:r>
        <w:rPr>
          <w:spacing w:val="-14"/>
        </w:rPr>
        <w:t xml:space="preserve"> </w:t>
      </w:r>
      <w:r>
        <w:t>diketahui</w:t>
      </w:r>
      <w:r>
        <w:rPr>
          <w:spacing w:val="-13"/>
        </w:rPr>
        <w:t xml:space="preserve"> </w:t>
      </w:r>
      <w:r>
        <w:t>layak</w:t>
      </w:r>
      <w:r>
        <w:rPr>
          <w:spacing w:val="-14"/>
        </w:rPr>
        <w:t xml:space="preserve"> </w:t>
      </w:r>
      <w:r>
        <w:t>atau</w:t>
      </w:r>
      <w:r>
        <w:rPr>
          <w:spacing w:val="-14"/>
        </w:rPr>
        <w:t xml:space="preserve"> </w:t>
      </w:r>
      <w:r>
        <w:t>tidaknya</w:t>
      </w:r>
      <w:r>
        <w:rPr>
          <w:spacing w:val="-14"/>
        </w:rPr>
        <w:t xml:space="preserve"> </w:t>
      </w:r>
      <w:r>
        <w:t>suatu</w:t>
      </w:r>
      <w:r>
        <w:rPr>
          <w:spacing w:val="-13"/>
        </w:rPr>
        <w:t xml:space="preserve"> </w:t>
      </w:r>
      <w:r>
        <w:t>usaha</w:t>
      </w:r>
      <w:r>
        <w:rPr>
          <w:spacing w:val="-14"/>
        </w:rPr>
        <w:t xml:space="preserve"> </w:t>
      </w:r>
      <w:r>
        <w:t>untuk</w:t>
      </w:r>
      <w:r>
        <w:rPr>
          <w:spacing w:val="-14"/>
        </w:rPr>
        <w:t xml:space="preserve"> </w:t>
      </w:r>
      <w:r>
        <w:t>dijalankan.</w:t>
      </w:r>
      <w:r>
        <w:rPr>
          <w:spacing w:val="-14"/>
        </w:rPr>
        <w:t xml:space="preserve"> </w:t>
      </w:r>
      <w:r>
        <w:t>Berikut</w:t>
      </w:r>
      <w:r>
        <w:rPr>
          <w:spacing w:val="-13"/>
        </w:rPr>
        <w:t xml:space="preserve"> </w:t>
      </w:r>
      <w:r>
        <w:t>tabel</w:t>
      </w:r>
      <w:r>
        <w:rPr>
          <w:spacing w:val="-14"/>
        </w:rPr>
        <w:t xml:space="preserve"> </w:t>
      </w:r>
      <w:r>
        <w:t>hasil analisis R/C usaha penggilingan padi keliling di Desa Trimomukti.</w:t>
      </w:r>
    </w:p>
    <w:p w14:paraId="0C5ED0F7" w14:textId="77777777" w:rsidR="00F455CB" w:rsidRDefault="00F455CB">
      <w:pPr>
        <w:pStyle w:val="BodyText"/>
        <w:jc w:val="left"/>
      </w:pPr>
    </w:p>
    <w:p w14:paraId="2C8348C8" w14:textId="77777777" w:rsidR="00F455CB" w:rsidRDefault="006B7A68">
      <w:pPr>
        <w:pStyle w:val="Heading2"/>
        <w:tabs>
          <w:tab w:val="left" w:pos="5956"/>
        </w:tabs>
        <w:spacing w:before="1" w:after="43"/>
        <w:ind w:left="0" w:right="415"/>
        <w:jc w:val="center"/>
      </w:pPr>
      <w:r>
        <w:rPr>
          <w:u w:val="single"/>
        </w:rPr>
        <w:t>Tabel 6.</w:t>
      </w:r>
      <w:r>
        <w:rPr>
          <w:spacing w:val="-2"/>
          <w:u w:val="single"/>
        </w:rPr>
        <w:t xml:space="preserve"> </w:t>
      </w:r>
      <w:r>
        <w:rPr>
          <w:u w:val="single"/>
        </w:rPr>
        <w:t>Analisis R/C</w:t>
      </w:r>
      <w:r>
        <w:rPr>
          <w:spacing w:val="-2"/>
          <w:u w:val="single"/>
        </w:rPr>
        <w:t xml:space="preserve"> </w:t>
      </w:r>
      <w:r>
        <w:rPr>
          <w:u w:val="single"/>
        </w:rPr>
        <w:t>usaha</w:t>
      </w:r>
      <w:r>
        <w:rPr>
          <w:spacing w:val="-1"/>
          <w:u w:val="single"/>
        </w:rPr>
        <w:t xml:space="preserve"> </w:t>
      </w:r>
      <w:r>
        <w:rPr>
          <w:u w:val="single"/>
        </w:rPr>
        <w:t>penggilingan</w:t>
      </w:r>
      <w:r>
        <w:rPr>
          <w:spacing w:val="-3"/>
          <w:u w:val="single"/>
        </w:rPr>
        <w:t xml:space="preserve"> </w:t>
      </w:r>
      <w:r>
        <w:rPr>
          <w:u w:val="single"/>
        </w:rPr>
        <w:t xml:space="preserve">padi </w:t>
      </w:r>
      <w:r>
        <w:rPr>
          <w:spacing w:val="-2"/>
          <w:u w:val="single"/>
        </w:rPr>
        <w:t>keliling</w:t>
      </w:r>
      <w:r>
        <w:rPr>
          <w:u w:val="single"/>
        </w:rPr>
        <w:tab/>
      </w:r>
    </w:p>
    <w:tbl>
      <w:tblPr>
        <w:tblW w:w="0" w:type="auto"/>
        <w:tblInd w:w="1414" w:type="dxa"/>
        <w:tblLayout w:type="fixed"/>
        <w:tblCellMar>
          <w:left w:w="0" w:type="dxa"/>
          <w:right w:w="0" w:type="dxa"/>
        </w:tblCellMar>
        <w:tblLook w:val="01E0" w:firstRow="1" w:lastRow="1" w:firstColumn="1" w:lastColumn="1" w:noHBand="0" w:noVBand="0"/>
      </w:tblPr>
      <w:tblGrid>
        <w:gridCol w:w="521"/>
        <w:gridCol w:w="1718"/>
        <w:gridCol w:w="2300"/>
        <w:gridCol w:w="1429"/>
      </w:tblGrid>
      <w:tr w:rsidR="00F455CB" w14:paraId="46994A1B" w14:textId="77777777">
        <w:trPr>
          <w:trHeight w:val="276"/>
        </w:trPr>
        <w:tc>
          <w:tcPr>
            <w:tcW w:w="521" w:type="dxa"/>
            <w:tcBorders>
              <w:bottom w:val="single" w:sz="4" w:space="0" w:color="000000"/>
            </w:tcBorders>
          </w:tcPr>
          <w:p w14:paraId="438BEB36" w14:textId="77777777" w:rsidR="00F455CB" w:rsidRDefault="006B7A68">
            <w:pPr>
              <w:pStyle w:val="TableParagraph"/>
              <w:spacing w:line="244" w:lineRule="exact"/>
              <w:ind w:left="59"/>
              <w:jc w:val="center"/>
              <w:rPr>
                <w:b/>
              </w:rPr>
            </w:pPr>
            <w:r>
              <w:rPr>
                <w:b/>
                <w:spacing w:val="-5"/>
              </w:rPr>
              <w:t>No</w:t>
            </w:r>
          </w:p>
        </w:tc>
        <w:tc>
          <w:tcPr>
            <w:tcW w:w="1718" w:type="dxa"/>
            <w:tcBorders>
              <w:bottom w:val="single" w:sz="4" w:space="0" w:color="000000"/>
            </w:tcBorders>
          </w:tcPr>
          <w:p w14:paraId="69CB4630" w14:textId="77777777" w:rsidR="00F455CB" w:rsidRDefault="006B7A68">
            <w:pPr>
              <w:pStyle w:val="TableParagraph"/>
              <w:spacing w:line="244" w:lineRule="exact"/>
              <w:ind w:left="97"/>
              <w:rPr>
                <w:b/>
              </w:rPr>
            </w:pPr>
            <w:r>
              <w:rPr>
                <w:b/>
                <w:spacing w:val="-2"/>
              </w:rPr>
              <w:t>Penerimaan</w:t>
            </w:r>
          </w:p>
        </w:tc>
        <w:tc>
          <w:tcPr>
            <w:tcW w:w="2300" w:type="dxa"/>
            <w:tcBorders>
              <w:bottom w:val="single" w:sz="4" w:space="0" w:color="000000"/>
            </w:tcBorders>
          </w:tcPr>
          <w:p w14:paraId="36509BE5" w14:textId="77777777" w:rsidR="00F455CB" w:rsidRDefault="006B7A68">
            <w:pPr>
              <w:pStyle w:val="TableParagraph"/>
              <w:spacing w:line="244" w:lineRule="exact"/>
              <w:ind w:left="374"/>
              <w:rPr>
                <w:b/>
              </w:rPr>
            </w:pPr>
            <w:r>
              <w:rPr>
                <w:b/>
              </w:rPr>
              <w:t>Biaya</w:t>
            </w:r>
            <w:r>
              <w:rPr>
                <w:b/>
                <w:spacing w:val="-2"/>
              </w:rPr>
              <w:t xml:space="preserve"> Total</w:t>
            </w:r>
          </w:p>
        </w:tc>
        <w:tc>
          <w:tcPr>
            <w:tcW w:w="1429" w:type="dxa"/>
            <w:tcBorders>
              <w:bottom w:val="single" w:sz="4" w:space="0" w:color="000000"/>
            </w:tcBorders>
          </w:tcPr>
          <w:p w14:paraId="4D796EB7" w14:textId="77777777" w:rsidR="00F455CB" w:rsidRDefault="006B7A68">
            <w:pPr>
              <w:pStyle w:val="TableParagraph"/>
              <w:spacing w:line="244" w:lineRule="exact"/>
              <w:ind w:right="423"/>
              <w:jc w:val="right"/>
              <w:rPr>
                <w:b/>
              </w:rPr>
            </w:pPr>
            <w:r>
              <w:rPr>
                <w:b/>
                <w:spacing w:val="-5"/>
              </w:rPr>
              <w:t>R/C</w:t>
            </w:r>
          </w:p>
        </w:tc>
      </w:tr>
      <w:tr w:rsidR="00F455CB" w14:paraId="20339401" w14:textId="77777777">
        <w:trPr>
          <w:trHeight w:val="312"/>
        </w:trPr>
        <w:tc>
          <w:tcPr>
            <w:tcW w:w="521" w:type="dxa"/>
            <w:tcBorders>
              <w:top w:val="single" w:sz="4" w:space="0" w:color="000000"/>
              <w:bottom w:val="single" w:sz="4" w:space="0" w:color="000000"/>
            </w:tcBorders>
          </w:tcPr>
          <w:p w14:paraId="01BCCFAB" w14:textId="77777777" w:rsidR="00F455CB" w:rsidRDefault="006B7A68">
            <w:pPr>
              <w:pStyle w:val="TableParagraph"/>
              <w:spacing w:before="28"/>
              <w:ind w:left="59"/>
              <w:jc w:val="center"/>
            </w:pPr>
            <w:r>
              <w:rPr>
                <w:spacing w:val="-10"/>
              </w:rPr>
              <w:t>1</w:t>
            </w:r>
          </w:p>
        </w:tc>
        <w:tc>
          <w:tcPr>
            <w:tcW w:w="1718" w:type="dxa"/>
            <w:tcBorders>
              <w:top w:val="single" w:sz="4" w:space="0" w:color="000000"/>
              <w:bottom w:val="single" w:sz="4" w:space="0" w:color="000000"/>
            </w:tcBorders>
          </w:tcPr>
          <w:p w14:paraId="43778F24" w14:textId="77777777" w:rsidR="00F455CB" w:rsidRDefault="006B7A68">
            <w:pPr>
              <w:pStyle w:val="TableParagraph"/>
              <w:spacing w:before="28"/>
              <w:ind w:left="97"/>
            </w:pPr>
            <w:r>
              <w:rPr>
                <w:spacing w:val="-2"/>
              </w:rPr>
              <w:t>Rp13,356,000</w:t>
            </w:r>
          </w:p>
        </w:tc>
        <w:tc>
          <w:tcPr>
            <w:tcW w:w="2300" w:type="dxa"/>
            <w:tcBorders>
              <w:top w:val="single" w:sz="4" w:space="0" w:color="000000"/>
              <w:bottom w:val="single" w:sz="4" w:space="0" w:color="000000"/>
            </w:tcBorders>
          </w:tcPr>
          <w:p w14:paraId="5CBB1E83" w14:textId="77777777" w:rsidR="00F455CB" w:rsidRDefault="006B7A68">
            <w:pPr>
              <w:pStyle w:val="TableParagraph"/>
              <w:spacing w:before="28"/>
              <w:ind w:left="430"/>
            </w:pPr>
            <w:r>
              <w:rPr>
                <w:spacing w:val="-2"/>
              </w:rPr>
              <w:t>Rp10.835.611</w:t>
            </w:r>
          </w:p>
        </w:tc>
        <w:tc>
          <w:tcPr>
            <w:tcW w:w="1429" w:type="dxa"/>
            <w:tcBorders>
              <w:top w:val="single" w:sz="4" w:space="0" w:color="000000"/>
              <w:bottom w:val="single" w:sz="4" w:space="0" w:color="000000"/>
            </w:tcBorders>
          </w:tcPr>
          <w:p w14:paraId="118E6E8B" w14:textId="77777777" w:rsidR="00F455CB" w:rsidRDefault="006B7A68">
            <w:pPr>
              <w:pStyle w:val="TableParagraph"/>
              <w:spacing w:before="28"/>
              <w:ind w:right="416"/>
              <w:jc w:val="right"/>
            </w:pPr>
            <w:r>
              <w:rPr>
                <w:spacing w:val="-4"/>
              </w:rPr>
              <w:t>1,23</w:t>
            </w:r>
          </w:p>
        </w:tc>
      </w:tr>
    </w:tbl>
    <w:p w14:paraId="75C1A51B" w14:textId="77777777" w:rsidR="00F455CB" w:rsidRPr="003C14AB" w:rsidRDefault="006B7A68">
      <w:pPr>
        <w:pStyle w:val="BodyText"/>
        <w:spacing w:before="3"/>
        <w:ind w:right="423"/>
        <w:jc w:val="center"/>
        <w:rPr>
          <w:b/>
          <w:bCs/>
          <w:sz w:val="20"/>
          <w:szCs w:val="20"/>
        </w:rPr>
      </w:pPr>
      <w:r w:rsidRPr="003C14AB">
        <w:rPr>
          <w:b/>
          <w:bCs/>
          <w:sz w:val="20"/>
          <w:szCs w:val="20"/>
        </w:rPr>
        <w:t>Sumber</w:t>
      </w:r>
      <w:r w:rsidRPr="003C14AB">
        <w:rPr>
          <w:b/>
          <w:bCs/>
          <w:spacing w:val="-3"/>
          <w:sz w:val="20"/>
          <w:szCs w:val="20"/>
        </w:rPr>
        <w:t xml:space="preserve"> </w:t>
      </w:r>
      <w:r w:rsidRPr="003C14AB">
        <w:rPr>
          <w:b/>
          <w:bCs/>
          <w:sz w:val="20"/>
          <w:szCs w:val="20"/>
        </w:rPr>
        <w:t>:</w:t>
      </w:r>
      <w:r w:rsidRPr="003C14AB">
        <w:rPr>
          <w:b/>
          <w:bCs/>
          <w:spacing w:val="-1"/>
          <w:sz w:val="20"/>
          <w:szCs w:val="20"/>
        </w:rPr>
        <w:t xml:space="preserve"> </w:t>
      </w:r>
      <w:r w:rsidRPr="003C14AB">
        <w:rPr>
          <w:b/>
          <w:bCs/>
          <w:sz w:val="20"/>
          <w:szCs w:val="20"/>
        </w:rPr>
        <w:t>Analisis</w:t>
      </w:r>
      <w:r w:rsidRPr="003C14AB">
        <w:rPr>
          <w:b/>
          <w:bCs/>
          <w:spacing w:val="-2"/>
          <w:sz w:val="20"/>
          <w:szCs w:val="20"/>
        </w:rPr>
        <w:t xml:space="preserve"> </w:t>
      </w:r>
      <w:r w:rsidRPr="003C14AB">
        <w:rPr>
          <w:b/>
          <w:bCs/>
          <w:sz w:val="20"/>
          <w:szCs w:val="20"/>
        </w:rPr>
        <w:t>Data</w:t>
      </w:r>
      <w:r w:rsidRPr="003C14AB">
        <w:rPr>
          <w:b/>
          <w:bCs/>
          <w:spacing w:val="-3"/>
          <w:sz w:val="20"/>
          <w:szCs w:val="20"/>
        </w:rPr>
        <w:t xml:space="preserve"> </w:t>
      </w:r>
      <w:r w:rsidRPr="003C14AB">
        <w:rPr>
          <w:b/>
          <w:bCs/>
          <w:sz w:val="20"/>
          <w:szCs w:val="20"/>
        </w:rPr>
        <w:t>Primer,</w:t>
      </w:r>
      <w:r w:rsidRPr="003C14AB">
        <w:rPr>
          <w:b/>
          <w:bCs/>
          <w:spacing w:val="-2"/>
          <w:sz w:val="20"/>
          <w:szCs w:val="20"/>
        </w:rPr>
        <w:t xml:space="preserve"> </w:t>
      </w:r>
      <w:r w:rsidRPr="003C14AB">
        <w:rPr>
          <w:b/>
          <w:bCs/>
          <w:spacing w:val="-4"/>
          <w:sz w:val="20"/>
          <w:szCs w:val="20"/>
        </w:rPr>
        <w:t>2025</w:t>
      </w:r>
    </w:p>
    <w:p w14:paraId="20E7E63C" w14:textId="77777777" w:rsidR="00F455CB" w:rsidRDefault="00F455CB">
      <w:pPr>
        <w:pStyle w:val="BodyText"/>
        <w:jc w:val="center"/>
        <w:sectPr w:rsidR="00F455CB">
          <w:pgSz w:w="11910" w:h="16840"/>
          <w:pgMar w:top="1320" w:right="1275" w:bottom="1120" w:left="1417" w:header="940" w:footer="925" w:gutter="0"/>
          <w:cols w:space="720"/>
        </w:sectPr>
      </w:pPr>
    </w:p>
    <w:p w14:paraId="7B785526" w14:textId="77777777" w:rsidR="00F455CB" w:rsidRDefault="006B7A68">
      <w:pPr>
        <w:pStyle w:val="BodyText"/>
        <w:spacing w:before="80"/>
        <w:ind w:left="285" w:right="139"/>
      </w:pPr>
      <w:r>
        <w:lastRenderedPageBreak/>
        <w:t xml:space="preserve">Berdasarkan hasil penelitian pada Tabel 6, dapat diketahui bahwa nilai analisis R/C usaha penggilingan padi keliling di Desa Trimomukti sebesar 1,23. Berdasarkan kriteria kelayakan usaha </w:t>
      </w:r>
      <w:r>
        <w:rPr>
          <w:spacing w:val="-2"/>
        </w:rPr>
        <w:t>yaitu:</w:t>
      </w:r>
    </w:p>
    <w:p w14:paraId="52678C56" w14:textId="77777777" w:rsidR="00F455CB" w:rsidRDefault="006B7A68">
      <w:pPr>
        <w:pStyle w:val="ListParagraph"/>
        <w:numPr>
          <w:ilvl w:val="0"/>
          <w:numId w:val="2"/>
        </w:numPr>
        <w:tabs>
          <w:tab w:val="left" w:pos="1005"/>
        </w:tabs>
        <w:spacing w:line="252" w:lineRule="exact"/>
      </w:pPr>
      <w:r>
        <w:t>R/C</w:t>
      </w:r>
      <w:r>
        <w:rPr>
          <w:spacing w:val="-2"/>
        </w:rPr>
        <w:t xml:space="preserve"> </w:t>
      </w:r>
      <w:r>
        <w:t>&gt;</w:t>
      </w:r>
      <w:r>
        <w:rPr>
          <w:spacing w:val="-1"/>
        </w:rPr>
        <w:t xml:space="preserve"> </w:t>
      </w:r>
      <w:r>
        <w:t>1,</w:t>
      </w:r>
      <w:r>
        <w:rPr>
          <w:spacing w:val="-2"/>
        </w:rPr>
        <w:t xml:space="preserve"> </w:t>
      </w:r>
      <w:r>
        <w:t>usaha</w:t>
      </w:r>
      <w:r>
        <w:rPr>
          <w:spacing w:val="-3"/>
        </w:rPr>
        <w:t xml:space="preserve"> </w:t>
      </w:r>
      <w:r>
        <w:t>penggilingan padi</w:t>
      </w:r>
      <w:r>
        <w:rPr>
          <w:spacing w:val="-1"/>
        </w:rPr>
        <w:t xml:space="preserve"> </w:t>
      </w:r>
      <w:r>
        <w:t>keliling</w:t>
      </w:r>
      <w:r>
        <w:rPr>
          <w:spacing w:val="-3"/>
        </w:rPr>
        <w:t xml:space="preserve"> </w:t>
      </w:r>
      <w:r>
        <w:t>layak untuk</w:t>
      </w:r>
      <w:r>
        <w:rPr>
          <w:spacing w:val="-3"/>
        </w:rPr>
        <w:t xml:space="preserve"> </w:t>
      </w:r>
      <w:r>
        <w:rPr>
          <w:spacing w:val="-2"/>
        </w:rPr>
        <w:t>diusahakan</w:t>
      </w:r>
    </w:p>
    <w:p w14:paraId="697FB10E" w14:textId="77777777" w:rsidR="00F455CB" w:rsidRDefault="006B7A68">
      <w:pPr>
        <w:pStyle w:val="ListParagraph"/>
        <w:numPr>
          <w:ilvl w:val="0"/>
          <w:numId w:val="2"/>
        </w:numPr>
        <w:tabs>
          <w:tab w:val="left" w:pos="1005"/>
        </w:tabs>
        <w:spacing w:before="49"/>
      </w:pPr>
      <w:r>
        <w:t>R/C</w:t>
      </w:r>
      <w:r>
        <w:rPr>
          <w:spacing w:val="-2"/>
        </w:rPr>
        <w:t xml:space="preserve"> </w:t>
      </w:r>
      <w:r>
        <w:t>=</w:t>
      </w:r>
      <w:r>
        <w:rPr>
          <w:spacing w:val="-1"/>
        </w:rPr>
        <w:t xml:space="preserve"> </w:t>
      </w:r>
      <w:r>
        <w:t>1,</w:t>
      </w:r>
      <w:r>
        <w:rPr>
          <w:spacing w:val="-3"/>
        </w:rPr>
        <w:t xml:space="preserve"> </w:t>
      </w:r>
      <w:r>
        <w:t>usaha</w:t>
      </w:r>
      <w:r>
        <w:rPr>
          <w:spacing w:val="-2"/>
        </w:rPr>
        <w:t xml:space="preserve"> </w:t>
      </w:r>
      <w:r>
        <w:t>penggilingan</w:t>
      </w:r>
      <w:r>
        <w:rPr>
          <w:spacing w:val="-1"/>
        </w:rPr>
        <w:t xml:space="preserve"> </w:t>
      </w:r>
      <w:r>
        <w:t>padi keliling</w:t>
      </w:r>
      <w:r>
        <w:rPr>
          <w:spacing w:val="-3"/>
        </w:rPr>
        <w:t xml:space="preserve"> </w:t>
      </w:r>
      <w:r>
        <w:rPr>
          <w:spacing w:val="-4"/>
        </w:rPr>
        <w:t>impas</w:t>
      </w:r>
    </w:p>
    <w:p w14:paraId="62B862EA" w14:textId="77777777" w:rsidR="00F455CB" w:rsidRDefault="006B7A68">
      <w:pPr>
        <w:pStyle w:val="ListParagraph"/>
        <w:numPr>
          <w:ilvl w:val="0"/>
          <w:numId w:val="2"/>
        </w:numPr>
        <w:tabs>
          <w:tab w:val="left" w:pos="1005"/>
        </w:tabs>
        <w:spacing w:before="47"/>
      </w:pPr>
      <w:r>
        <w:t>R/C</w:t>
      </w:r>
      <w:r>
        <w:rPr>
          <w:spacing w:val="-2"/>
        </w:rPr>
        <w:t xml:space="preserve"> </w:t>
      </w:r>
      <w:r>
        <w:t>&lt;</w:t>
      </w:r>
      <w:r>
        <w:rPr>
          <w:spacing w:val="-2"/>
        </w:rPr>
        <w:t xml:space="preserve"> </w:t>
      </w:r>
      <w:r>
        <w:t>1,</w:t>
      </w:r>
      <w:r>
        <w:rPr>
          <w:spacing w:val="-3"/>
        </w:rPr>
        <w:t xml:space="preserve"> </w:t>
      </w:r>
      <w:r>
        <w:t>usaha</w:t>
      </w:r>
      <w:r>
        <w:rPr>
          <w:spacing w:val="-3"/>
        </w:rPr>
        <w:t xml:space="preserve"> </w:t>
      </w:r>
      <w:r>
        <w:t>penggilingan padi</w:t>
      </w:r>
      <w:r>
        <w:rPr>
          <w:spacing w:val="-1"/>
        </w:rPr>
        <w:t xml:space="preserve"> </w:t>
      </w:r>
      <w:r>
        <w:t>keliling</w:t>
      </w:r>
      <w:r>
        <w:rPr>
          <w:spacing w:val="-4"/>
        </w:rPr>
        <w:t xml:space="preserve"> </w:t>
      </w:r>
      <w:r>
        <w:t>tidak</w:t>
      </w:r>
      <w:r>
        <w:rPr>
          <w:spacing w:val="-2"/>
        </w:rPr>
        <w:t xml:space="preserve"> </w:t>
      </w:r>
      <w:r>
        <w:t>layak</w:t>
      </w:r>
      <w:r>
        <w:rPr>
          <w:spacing w:val="-1"/>
        </w:rPr>
        <w:t xml:space="preserve"> </w:t>
      </w:r>
      <w:r>
        <w:t>untuk</w:t>
      </w:r>
      <w:r>
        <w:rPr>
          <w:spacing w:val="-1"/>
        </w:rPr>
        <w:t xml:space="preserve"> </w:t>
      </w:r>
      <w:r>
        <w:rPr>
          <w:spacing w:val="-2"/>
        </w:rPr>
        <w:t>diusahakan</w:t>
      </w:r>
    </w:p>
    <w:p w14:paraId="56B79C60" w14:textId="77777777" w:rsidR="00F455CB" w:rsidRDefault="006B7A68">
      <w:pPr>
        <w:pStyle w:val="BodyText"/>
        <w:spacing w:before="251"/>
        <w:ind w:left="285" w:right="135" w:firstLine="719"/>
      </w:pPr>
      <w:r>
        <w:t>Maka usaha penggilingan padi keliling di Desa Trimomukti sudah masuk dalam kategori layak</w:t>
      </w:r>
      <w:r>
        <w:rPr>
          <w:spacing w:val="-14"/>
        </w:rPr>
        <w:t xml:space="preserve"> </w:t>
      </w:r>
      <w:r>
        <w:t>untuk</w:t>
      </w:r>
      <w:r>
        <w:rPr>
          <w:spacing w:val="-14"/>
        </w:rPr>
        <w:t xml:space="preserve"> </w:t>
      </w:r>
      <w:r>
        <w:t>diusahakan.</w:t>
      </w:r>
      <w:r>
        <w:rPr>
          <w:spacing w:val="-14"/>
        </w:rPr>
        <w:t xml:space="preserve"> </w:t>
      </w:r>
      <w:r>
        <w:t>Nilai</w:t>
      </w:r>
      <w:r>
        <w:rPr>
          <w:spacing w:val="-13"/>
        </w:rPr>
        <w:t xml:space="preserve"> </w:t>
      </w:r>
      <w:r>
        <w:t>R/C</w:t>
      </w:r>
      <w:r>
        <w:rPr>
          <w:spacing w:val="-14"/>
        </w:rPr>
        <w:t xml:space="preserve"> </w:t>
      </w:r>
      <w:r>
        <w:t>usaha</w:t>
      </w:r>
      <w:r>
        <w:rPr>
          <w:spacing w:val="-14"/>
        </w:rPr>
        <w:t xml:space="preserve"> </w:t>
      </w:r>
      <w:r>
        <w:t>penggilingan</w:t>
      </w:r>
      <w:r>
        <w:rPr>
          <w:spacing w:val="-14"/>
        </w:rPr>
        <w:t xml:space="preserve"> </w:t>
      </w:r>
      <w:r>
        <w:t>padi</w:t>
      </w:r>
      <w:r>
        <w:rPr>
          <w:spacing w:val="-13"/>
        </w:rPr>
        <w:t xml:space="preserve"> </w:t>
      </w:r>
      <w:r>
        <w:t>keliling</w:t>
      </w:r>
      <w:r>
        <w:rPr>
          <w:spacing w:val="-14"/>
        </w:rPr>
        <w:t xml:space="preserve"> </w:t>
      </w:r>
      <w:r>
        <w:t>di</w:t>
      </w:r>
      <w:r>
        <w:rPr>
          <w:spacing w:val="-14"/>
        </w:rPr>
        <w:t xml:space="preserve"> </w:t>
      </w:r>
      <w:r>
        <w:t>Desa</w:t>
      </w:r>
      <w:r>
        <w:rPr>
          <w:spacing w:val="-14"/>
        </w:rPr>
        <w:t xml:space="preserve"> </w:t>
      </w:r>
      <w:r>
        <w:t>Trimomukti</w:t>
      </w:r>
      <w:r>
        <w:rPr>
          <w:spacing w:val="-13"/>
        </w:rPr>
        <w:t xml:space="preserve"> </w:t>
      </w:r>
      <w:r>
        <w:t>sebesar</w:t>
      </w:r>
      <w:r>
        <w:rPr>
          <w:spacing w:val="-14"/>
        </w:rPr>
        <w:t xml:space="preserve"> </w:t>
      </w:r>
      <w:r>
        <w:t>1,23 yang artinya jika setiap biaya yang dikeluarkan oleh pengusaha sebesar Rp1 maka pengusaha akan mendapatkan keuntungan sebesar Rp1,23. Tingkat kelayakan tersebut sangat dipengaruhi oleh efisiensi penggunaan bahan bakar serta jumlah volume gabah yang digiling. Semakin hemat konsumsi bahan bakar dan semakin banyak volume penggilingan yang dilakukan, maka semakin tinggi keuntungan yang diperoleh, sehingga nilai R/C juga cenderung meningkat. Sebaliknya, kenaikan harga bahan bakar atau berkurangnya jumlah penggilingan akan menurunkan pendapatan dan dapat memengaruhi kelayakan usaha secara signifikan. Selain itu juga bisa dipengaruhi oleh waktu</w:t>
      </w:r>
      <w:r>
        <w:rPr>
          <w:spacing w:val="-2"/>
        </w:rPr>
        <w:t xml:space="preserve"> </w:t>
      </w:r>
      <w:r>
        <w:t>panen</w:t>
      </w:r>
      <w:r>
        <w:rPr>
          <w:spacing w:val="-2"/>
        </w:rPr>
        <w:t xml:space="preserve"> </w:t>
      </w:r>
      <w:r>
        <w:t>padi,</w:t>
      </w:r>
      <w:r>
        <w:rPr>
          <w:spacing w:val="-1"/>
        </w:rPr>
        <w:t xml:space="preserve"> </w:t>
      </w:r>
      <w:r>
        <w:t>ketika musim</w:t>
      </w:r>
      <w:r>
        <w:rPr>
          <w:spacing w:val="-6"/>
        </w:rPr>
        <w:t xml:space="preserve"> </w:t>
      </w:r>
      <w:r>
        <w:t>panen</w:t>
      </w:r>
      <w:r>
        <w:rPr>
          <w:spacing w:val="-1"/>
        </w:rPr>
        <w:t xml:space="preserve"> </w:t>
      </w:r>
      <w:r>
        <w:t>berrlangsung</w:t>
      </w:r>
      <w:r>
        <w:rPr>
          <w:spacing w:val="-1"/>
        </w:rPr>
        <w:t xml:space="preserve"> </w:t>
      </w:r>
      <w:r>
        <w:t>penggilingan</w:t>
      </w:r>
      <w:r>
        <w:rPr>
          <w:spacing w:val="-2"/>
        </w:rPr>
        <w:t xml:space="preserve"> </w:t>
      </w:r>
      <w:r>
        <w:t>padi</w:t>
      </w:r>
      <w:r>
        <w:rPr>
          <w:spacing w:val="-1"/>
        </w:rPr>
        <w:t xml:space="preserve"> </w:t>
      </w:r>
      <w:r>
        <w:t>akan</w:t>
      </w:r>
      <w:r>
        <w:rPr>
          <w:spacing w:val="-1"/>
        </w:rPr>
        <w:t xml:space="preserve"> </w:t>
      </w:r>
      <w:r>
        <w:t>meningkat,</w:t>
      </w:r>
      <w:r>
        <w:rPr>
          <w:spacing w:val="-1"/>
        </w:rPr>
        <w:t xml:space="preserve"> </w:t>
      </w:r>
      <w:r>
        <w:t>sedangkan saat masa pra panen volume penggilingan cenderung menurun.</w:t>
      </w:r>
    </w:p>
    <w:p w14:paraId="5CF6E1E5" w14:textId="77777777" w:rsidR="00F455CB" w:rsidRDefault="006B7A68">
      <w:pPr>
        <w:pStyle w:val="BodyText"/>
        <w:spacing w:before="2"/>
        <w:ind w:left="285" w:right="139" w:firstLine="719"/>
      </w:pPr>
      <w:r>
        <w:t>Hasil</w:t>
      </w:r>
      <w:r>
        <w:rPr>
          <w:spacing w:val="-16"/>
        </w:rPr>
        <w:t xml:space="preserve"> </w:t>
      </w:r>
      <w:r>
        <w:t>penelitian</w:t>
      </w:r>
      <w:r>
        <w:rPr>
          <w:spacing w:val="-14"/>
        </w:rPr>
        <w:t xml:space="preserve"> </w:t>
      </w:r>
      <w:r>
        <w:t>menunjukkan</w:t>
      </w:r>
      <w:r>
        <w:rPr>
          <w:spacing w:val="-14"/>
        </w:rPr>
        <w:t xml:space="preserve"> </w:t>
      </w:r>
      <w:r>
        <w:t>bahwa</w:t>
      </w:r>
      <w:r>
        <w:rPr>
          <w:spacing w:val="-13"/>
        </w:rPr>
        <w:t xml:space="preserve"> </w:t>
      </w:r>
      <w:r>
        <w:t>nilai</w:t>
      </w:r>
      <w:r>
        <w:rPr>
          <w:spacing w:val="-14"/>
        </w:rPr>
        <w:t xml:space="preserve"> </w:t>
      </w:r>
      <w:r>
        <w:t>R/C</w:t>
      </w:r>
      <w:r>
        <w:rPr>
          <w:spacing w:val="-14"/>
        </w:rPr>
        <w:t xml:space="preserve"> </w:t>
      </w:r>
      <w:r>
        <w:t>ratio</w:t>
      </w:r>
      <w:r>
        <w:rPr>
          <w:spacing w:val="-14"/>
        </w:rPr>
        <w:t xml:space="preserve"> </w:t>
      </w:r>
      <w:r>
        <w:t>usaha</w:t>
      </w:r>
      <w:r>
        <w:rPr>
          <w:spacing w:val="-13"/>
        </w:rPr>
        <w:t xml:space="preserve"> </w:t>
      </w:r>
      <w:r>
        <w:t>penggilingan</w:t>
      </w:r>
      <w:r>
        <w:rPr>
          <w:spacing w:val="-14"/>
        </w:rPr>
        <w:t xml:space="preserve"> </w:t>
      </w:r>
      <w:r>
        <w:t>padi</w:t>
      </w:r>
      <w:r>
        <w:rPr>
          <w:spacing w:val="-14"/>
        </w:rPr>
        <w:t xml:space="preserve"> </w:t>
      </w:r>
      <w:r>
        <w:t>keliling</w:t>
      </w:r>
      <w:r>
        <w:rPr>
          <w:spacing w:val="-14"/>
        </w:rPr>
        <w:t xml:space="preserve"> </w:t>
      </w:r>
      <w:r>
        <w:t>di</w:t>
      </w:r>
      <w:r>
        <w:rPr>
          <w:spacing w:val="-13"/>
        </w:rPr>
        <w:t xml:space="preserve"> </w:t>
      </w:r>
      <w:r>
        <w:t>Desa Trimomukti sebesar 1,23 . Nilai ini lebih rendah dibandingkan dengan hasil penelitian yang dilakukan</w:t>
      </w:r>
      <w:r>
        <w:rPr>
          <w:spacing w:val="-10"/>
        </w:rPr>
        <w:t xml:space="preserve"> </w:t>
      </w:r>
      <w:r>
        <w:t>oleh</w:t>
      </w:r>
      <w:r>
        <w:rPr>
          <w:spacing w:val="38"/>
        </w:rPr>
        <w:t xml:space="preserve"> </w:t>
      </w:r>
      <w:r>
        <w:t>Fitriani</w:t>
      </w:r>
      <w:r>
        <w:rPr>
          <w:spacing w:val="-9"/>
        </w:rPr>
        <w:t xml:space="preserve"> </w:t>
      </w:r>
      <w:r>
        <w:t>(2023)</w:t>
      </w:r>
      <w:r>
        <w:rPr>
          <w:spacing w:val="-10"/>
        </w:rPr>
        <w:t xml:space="preserve"> </w:t>
      </w:r>
      <w:r>
        <w:t>di</w:t>
      </w:r>
      <w:r>
        <w:rPr>
          <w:spacing w:val="-10"/>
        </w:rPr>
        <w:t xml:space="preserve"> </w:t>
      </w:r>
      <w:r>
        <w:t>Kabupaten</w:t>
      </w:r>
      <w:r>
        <w:rPr>
          <w:spacing w:val="-12"/>
        </w:rPr>
        <w:t xml:space="preserve"> </w:t>
      </w:r>
      <w:r>
        <w:t>Manokwari</w:t>
      </w:r>
      <w:r>
        <w:rPr>
          <w:spacing w:val="-6"/>
        </w:rPr>
        <w:t xml:space="preserve"> </w:t>
      </w:r>
      <w:r>
        <w:t>yang</w:t>
      </w:r>
      <w:r>
        <w:rPr>
          <w:spacing w:val="-6"/>
        </w:rPr>
        <w:t xml:space="preserve"> </w:t>
      </w:r>
      <w:r>
        <w:t>memperoleh</w:t>
      </w:r>
      <w:r>
        <w:rPr>
          <w:spacing w:val="-10"/>
        </w:rPr>
        <w:t xml:space="preserve"> </w:t>
      </w:r>
      <w:r>
        <w:t>R/C</w:t>
      </w:r>
      <w:r>
        <w:rPr>
          <w:spacing w:val="-9"/>
        </w:rPr>
        <w:t xml:space="preserve"> </w:t>
      </w:r>
      <w:r>
        <w:t>ratio</w:t>
      </w:r>
      <w:r>
        <w:rPr>
          <w:spacing w:val="-11"/>
        </w:rPr>
        <w:t xml:space="preserve"> </w:t>
      </w:r>
      <w:r>
        <w:t>berkisar</w:t>
      </w:r>
      <w:r>
        <w:rPr>
          <w:spacing w:val="-8"/>
        </w:rPr>
        <w:t xml:space="preserve"> </w:t>
      </w:r>
      <w:r>
        <w:t>antara 1,80-2,10,</w:t>
      </w:r>
      <w:r>
        <w:rPr>
          <w:spacing w:val="-14"/>
        </w:rPr>
        <w:t xml:space="preserve"> </w:t>
      </w:r>
      <w:r>
        <w:t>namun</w:t>
      </w:r>
      <w:r>
        <w:rPr>
          <w:spacing w:val="-14"/>
        </w:rPr>
        <w:t xml:space="preserve"> </w:t>
      </w:r>
      <w:r>
        <w:t>sedikit</w:t>
      </w:r>
      <w:r>
        <w:rPr>
          <w:spacing w:val="-14"/>
        </w:rPr>
        <w:t xml:space="preserve"> </w:t>
      </w:r>
      <w:r>
        <w:t>lebih</w:t>
      </w:r>
      <w:r>
        <w:rPr>
          <w:spacing w:val="-13"/>
        </w:rPr>
        <w:t xml:space="preserve"> </w:t>
      </w:r>
      <w:r>
        <w:t>besar</w:t>
      </w:r>
      <w:r>
        <w:rPr>
          <w:spacing w:val="29"/>
        </w:rPr>
        <w:t xml:space="preserve"> </w:t>
      </w:r>
      <w:r>
        <w:t>dengan</w:t>
      </w:r>
      <w:r>
        <w:rPr>
          <w:spacing w:val="-14"/>
        </w:rPr>
        <w:t xml:space="preserve"> </w:t>
      </w:r>
      <w:r>
        <w:t>hasil</w:t>
      </w:r>
      <w:r>
        <w:rPr>
          <w:spacing w:val="-14"/>
        </w:rPr>
        <w:t xml:space="preserve"> </w:t>
      </w:r>
      <w:r>
        <w:t>penelitian</w:t>
      </w:r>
      <w:r>
        <w:rPr>
          <w:spacing w:val="-14"/>
        </w:rPr>
        <w:t xml:space="preserve"> </w:t>
      </w:r>
      <w:r>
        <w:t>Wahyuni</w:t>
      </w:r>
      <w:r>
        <w:rPr>
          <w:spacing w:val="-13"/>
        </w:rPr>
        <w:t xml:space="preserve"> </w:t>
      </w:r>
      <w:r>
        <w:t>(2020)</w:t>
      </w:r>
      <w:r>
        <w:rPr>
          <w:spacing w:val="-14"/>
        </w:rPr>
        <w:t xml:space="preserve"> </w:t>
      </w:r>
      <w:r>
        <w:t>di</w:t>
      </w:r>
      <w:r>
        <w:rPr>
          <w:spacing w:val="-14"/>
        </w:rPr>
        <w:t xml:space="preserve"> </w:t>
      </w:r>
      <w:r>
        <w:t>Tarakan</w:t>
      </w:r>
      <w:r>
        <w:rPr>
          <w:spacing w:val="-14"/>
        </w:rPr>
        <w:t xml:space="preserve"> </w:t>
      </w:r>
      <w:r>
        <w:t>Timur</w:t>
      </w:r>
      <w:r>
        <w:rPr>
          <w:spacing w:val="-8"/>
        </w:rPr>
        <w:t xml:space="preserve"> </w:t>
      </w:r>
      <w:r>
        <w:t>yang menunjukkan nilai Net B/C ratio sebesar 1,4. Perbedaan tersebut bisa dipengaruhi oleh kapasitas mesin, biaya bahan bakar, serta tingkat permintaan jasa penggilingan di masing-masing daerah.</w:t>
      </w:r>
    </w:p>
    <w:p w14:paraId="0644F1ED" w14:textId="77777777" w:rsidR="00F455CB" w:rsidRDefault="006B7A68">
      <w:pPr>
        <w:pStyle w:val="Heading2"/>
        <w:spacing w:before="252"/>
        <w:ind w:left="285"/>
      </w:pPr>
      <w:r>
        <w:t>Uji</w:t>
      </w:r>
      <w:r>
        <w:rPr>
          <w:spacing w:val="1"/>
        </w:rPr>
        <w:t xml:space="preserve"> </w:t>
      </w:r>
      <w:r>
        <w:rPr>
          <w:spacing w:val="-2"/>
        </w:rPr>
        <w:t>Sensivitas</w:t>
      </w:r>
    </w:p>
    <w:p w14:paraId="1E01BB82" w14:textId="77777777" w:rsidR="00F455CB" w:rsidRDefault="006B7A68">
      <w:pPr>
        <w:pStyle w:val="BodyText"/>
        <w:spacing w:before="1"/>
        <w:ind w:left="285" w:right="145" w:firstLine="719"/>
      </w:pPr>
      <w:r>
        <w:t>Uji sensitivitas dilakukan untuk mengetahui sejauh mana perubahan variabel biaya dan penerimaan dapat memengaruhi tingkat kelayakan usaha, seperti kenaikan harga bahan bakar dan kenaikan harga beras</w:t>
      </w:r>
      <w:r>
        <w:rPr>
          <w:spacing w:val="40"/>
        </w:rPr>
        <w:t xml:space="preserve"> </w:t>
      </w:r>
      <w:r>
        <w:t>masing-masing sebesar 10%.</w:t>
      </w:r>
    </w:p>
    <w:p w14:paraId="43833CB9" w14:textId="77777777" w:rsidR="00F455CB" w:rsidRDefault="00F455CB">
      <w:pPr>
        <w:pStyle w:val="BodyText"/>
        <w:jc w:val="left"/>
      </w:pPr>
    </w:p>
    <w:p w14:paraId="1CBD5E86" w14:textId="77777777" w:rsidR="00F455CB" w:rsidRDefault="006B7A68">
      <w:pPr>
        <w:pStyle w:val="Heading2"/>
        <w:ind w:left="1005"/>
        <w:jc w:val="left"/>
      </w:pPr>
      <w:r>
        <w:t>Tabel 7</w:t>
      </w:r>
      <w:r>
        <w:rPr>
          <w:spacing w:val="54"/>
        </w:rPr>
        <w:t xml:space="preserve"> </w:t>
      </w:r>
      <w:r>
        <w:t>Uji</w:t>
      </w:r>
      <w:r>
        <w:rPr>
          <w:spacing w:val="2"/>
        </w:rPr>
        <w:t xml:space="preserve"> </w:t>
      </w:r>
      <w:r>
        <w:rPr>
          <w:spacing w:val="-2"/>
        </w:rPr>
        <w:t>Sensivitas</w:t>
      </w:r>
    </w:p>
    <w:tbl>
      <w:tblPr>
        <w:tblW w:w="0" w:type="auto"/>
        <w:tblInd w:w="1087" w:type="dxa"/>
        <w:tblLayout w:type="fixed"/>
        <w:tblCellMar>
          <w:left w:w="0" w:type="dxa"/>
          <w:right w:w="0" w:type="dxa"/>
        </w:tblCellMar>
        <w:tblLook w:val="01E0" w:firstRow="1" w:lastRow="1" w:firstColumn="1" w:lastColumn="1" w:noHBand="0" w:noVBand="0"/>
      </w:tblPr>
      <w:tblGrid>
        <w:gridCol w:w="456"/>
        <w:gridCol w:w="2094"/>
        <w:gridCol w:w="1591"/>
        <w:gridCol w:w="1575"/>
        <w:gridCol w:w="1583"/>
      </w:tblGrid>
      <w:tr w:rsidR="00F455CB" w14:paraId="6B35CF55" w14:textId="77777777">
        <w:trPr>
          <w:trHeight w:val="290"/>
        </w:trPr>
        <w:tc>
          <w:tcPr>
            <w:tcW w:w="456" w:type="dxa"/>
            <w:tcBorders>
              <w:top w:val="single" w:sz="4" w:space="0" w:color="000000"/>
              <w:bottom w:val="single" w:sz="4" w:space="0" w:color="000000"/>
            </w:tcBorders>
          </w:tcPr>
          <w:p w14:paraId="27E001F0" w14:textId="77777777" w:rsidR="00F455CB" w:rsidRDefault="006B7A68">
            <w:pPr>
              <w:pStyle w:val="TableParagraph"/>
              <w:spacing w:before="29"/>
              <w:ind w:left="51"/>
              <w:rPr>
                <w:b/>
                <w:sz w:val="20"/>
              </w:rPr>
            </w:pPr>
            <w:r>
              <w:rPr>
                <w:b/>
                <w:spacing w:val="-5"/>
                <w:sz w:val="20"/>
              </w:rPr>
              <w:t>No</w:t>
            </w:r>
          </w:p>
        </w:tc>
        <w:tc>
          <w:tcPr>
            <w:tcW w:w="2094" w:type="dxa"/>
            <w:tcBorders>
              <w:top w:val="single" w:sz="4" w:space="0" w:color="000000"/>
              <w:bottom w:val="single" w:sz="4" w:space="0" w:color="000000"/>
            </w:tcBorders>
          </w:tcPr>
          <w:p w14:paraId="57B7240F" w14:textId="77777777" w:rsidR="00F455CB" w:rsidRDefault="006B7A68">
            <w:pPr>
              <w:pStyle w:val="TableParagraph"/>
              <w:spacing w:before="29"/>
              <w:ind w:left="44"/>
              <w:rPr>
                <w:b/>
                <w:sz w:val="20"/>
              </w:rPr>
            </w:pPr>
            <w:r>
              <w:rPr>
                <w:b/>
                <w:spacing w:val="-2"/>
                <w:sz w:val="20"/>
              </w:rPr>
              <w:t>Skenario</w:t>
            </w:r>
          </w:p>
        </w:tc>
        <w:tc>
          <w:tcPr>
            <w:tcW w:w="1591" w:type="dxa"/>
            <w:tcBorders>
              <w:top w:val="single" w:sz="4" w:space="0" w:color="000000"/>
              <w:bottom w:val="single" w:sz="4" w:space="0" w:color="000000"/>
            </w:tcBorders>
          </w:tcPr>
          <w:p w14:paraId="27EF456B" w14:textId="77777777" w:rsidR="00F455CB" w:rsidRDefault="006B7A68">
            <w:pPr>
              <w:pStyle w:val="TableParagraph"/>
              <w:spacing w:before="29"/>
              <w:ind w:left="201"/>
              <w:rPr>
                <w:b/>
                <w:sz w:val="20"/>
              </w:rPr>
            </w:pPr>
            <w:r>
              <w:rPr>
                <w:b/>
                <w:sz w:val="20"/>
              </w:rPr>
              <w:t xml:space="preserve">Biaya </w:t>
            </w:r>
            <w:r>
              <w:rPr>
                <w:b/>
                <w:spacing w:val="-2"/>
                <w:sz w:val="20"/>
              </w:rPr>
              <w:t>Total</w:t>
            </w:r>
          </w:p>
        </w:tc>
        <w:tc>
          <w:tcPr>
            <w:tcW w:w="1575" w:type="dxa"/>
            <w:tcBorders>
              <w:top w:val="single" w:sz="4" w:space="0" w:color="000000"/>
              <w:bottom w:val="single" w:sz="4" w:space="0" w:color="000000"/>
            </w:tcBorders>
          </w:tcPr>
          <w:p w14:paraId="2146D7EA" w14:textId="77777777" w:rsidR="00F455CB" w:rsidRDefault="006B7A68">
            <w:pPr>
              <w:pStyle w:val="TableParagraph"/>
              <w:spacing w:before="29"/>
              <w:ind w:left="140"/>
              <w:rPr>
                <w:b/>
                <w:sz w:val="20"/>
              </w:rPr>
            </w:pPr>
            <w:r>
              <w:rPr>
                <w:b/>
                <w:spacing w:val="-2"/>
                <w:sz w:val="20"/>
              </w:rPr>
              <w:t>Penerimaan</w:t>
            </w:r>
          </w:p>
        </w:tc>
        <w:tc>
          <w:tcPr>
            <w:tcW w:w="1583" w:type="dxa"/>
            <w:tcBorders>
              <w:top w:val="single" w:sz="4" w:space="0" w:color="000000"/>
              <w:bottom w:val="single" w:sz="4" w:space="0" w:color="000000"/>
            </w:tcBorders>
          </w:tcPr>
          <w:p w14:paraId="35D5EEC5" w14:textId="77777777" w:rsidR="00F455CB" w:rsidRDefault="006B7A68">
            <w:pPr>
              <w:pStyle w:val="TableParagraph"/>
              <w:spacing w:before="29"/>
              <w:ind w:left="185"/>
              <w:rPr>
                <w:b/>
                <w:sz w:val="20"/>
              </w:rPr>
            </w:pPr>
            <w:r>
              <w:rPr>
                <w:b/>
                <w:sz w:val="20"/>
              </w:rPr>
              <w:t xml:space="preserve">R/C </w:t>
            </w:r>
            <w:r>
              <w:rPr>
                <w:b/>
                <w:spacing w:val="-2"/>
                <w:sz w:val="20"/>
              </w:rPr>
              <w:t>Ratio</w:t>
            </w:r>
          </w:p>
        </w:tc>
      </w:tr>
      <w:tr w:rsidR="00F455CB" w14:paraId="35916A43" w14:textId="77777777">
        <w:trPr>
          <w:trHeight w:val="317"/>
        </w:trPr>
        <w:tc>
          <w:tcPr>
            <w:tcW w:w="456" w:type="dxa"/>
            <w:tcBorders>
              <w:top w:val="single" w:sz="4" w:space="0" w:color="000000"/>
            </w:tcBorders>
          </w:tcPr>
          <w:p w14:paraId="0A5FF2EF" w14:textId="77777777" w:rsidR="00F455CB" w:rsidRDefault="006B7A68">
            <w:pPr>
              <w:pStyle w:val="TableParagraph"/>
              <w:spacing w:before="53"/>
              <w:ind w:right="42"/>
              <w:jc w:val="right"/>
              <w:rPr>
                <w:sz w:val="20"/>
              </w:rPr>
            </w:pPr>
            <w:r>
              <w:rPr>
                <w:spacing w:val="-10"/>
                <w:sz w:val="20"/>
              </w:rPr>
              <w:t>1</w:t>
            </w:r>
          </w:p>
        </w:tc>
        <w:tc>
          <w:tcPr>
            <w:tcW w:w="2094" w:type="dxa"/>
            <w:tcBorders>
              <w:top w:val="single" w:sz="4" w:space="0" w:color="000000"/>
            </w:tcBorders>
          </w:tcPr>
          <w:p w14:paraId="1DF76277" w14:textId="77777777" w:rsidR="00F455CB" w:rsidRDefault="006B7A68">
            <w:pPr>
              <w:pStyle w:val="TableParagraph"/>
              <w:spacing w:before="53"/>
              <w:ind w:left="44"/>
              <w:rPr>
                <w:sz w:val="20"/>
              </w:rPr>
            </w:pPr>
            <w:r>
              <w:rPr>
                <w:spacing w:val="-2"/>
                <w:sz w:val="20"/>
              </w:rPr>
              <w:t>Normal</w:t>
            </w:r>
          </w:p>
        </w:tc>
        <w:tc>
          <w:tcPr>
            <w:tcW w:w="1591" w:type="dxa"/>
            <w:tcBorders>
              <w:top w:val="single" w:sz="4" w:space="0" w:color="000000"/>
            </w:tcBorders>
          </w:tcPr>
          <w:p w14:paraId="36892614" w14:textId="77777777" w:rsidR="00F455CB" w:rsidRDefault="006B7A68">
            <w:pPr>
              <w:pStyle w:val="TableParagraph"/>
              <w:spacing w:before="28"/>
              <w:ind w:left="201"/>
            </w:pPr>
            <w:r>
              <w:rPr>
                <w:spacing w:val="-2"/>
              </w:rPr>
              <w:t>Rp10.835.611</w:t>
            </w:r>
          </w:p>
        </w:tc>
        <w:tc>
          <w:tcPr>
            <w:tcW w:w="1575" w:type="dxa"/>
            <w:tcBorders>
              <w:top w:val="single" w:sz="4" w:space="0" w:color="000000"/>
            </w:tcBorders>
          </w:tcPr>
          <w:p w14:paraId="4686A59B" w14:textId="77777777" w:rsidR="00F455CB" w:rsidRDefault="006B7A68">
            <w:pPr>
              <w:pStyle w:val="TableParagraph"/>
              <w:spacing w:before="28"/>
              <w:ind w:left="140"/>
            </w:pPr>
            <w:r>
              <w:rPr>
                <w:spacing w:val="-2"/>
              </w:rPr>
              <w:t>Rp13.356.000</w:t>
            </w:r>
          </w:p>
        </w:tc>
        <w:tc>
          <w:tcPr>
            <w:tcW w:w="1583" w:type="dxa"/>
            <w:tcBorders>
              <w:top w:val="single" w:sz="4" w:space="0" w:color="000000"/>
            </w:tcBorders>
          </w:tcPr>
          <w:p w14:paraId="368C0B11" w14:textId="77777777" w:rsidR="00F455CB" w:rsidRDefault="006B7A68">
            <w:pPr>
              <w:pStyle w:val="TableParagraph"/>
              <w:spacing w:before="28"/>
              <w:ind w:left="185"/>
            </w:pPr>
            <w:r>
              <w:rPr>
                <w:spacing w:val="-4"/>
              </w:rPr>
              <w:t>1,23</w:t>
            </w:r>
          </w:p>
        </w:tc>
      </w:tr>
      <w:tr w:rsidR="00F455CB" w14:paraId="5BD9B072" w14:textId="77777777">
        <w:trPr>
          <w:trHeight w:val="308"/>
        </w:trPr>
        <w:tc>
          <w:tcPr>
            <w:tcW w:w="456" w:type="dxa"/>
            <w:tcBorders>
              <w:bottom w:val="single" w:sz="4" w:space="0" w:color="000000"/>
            </w:tcBorders>
          </w:tcPr>
          <w:p w14:paraId="26A65313" w14:textId="77777777" w:rsidR="00F455CB" w:rsidRDefault="006B7A68">
            <w:pPr>
              <w:pStyle w:val="TableParagraph"/>
              <w:spacing w:before="47"/>
              <w:ind w:right="42"/>
              <w:jc w:val="right"/>
              <w:rPr>
                <w:sz w:val="20"/>
              </w:rPr>
            </w:pPr>
            <w:r>
              <w:rPr>
                <w:spacing w:val="-10"/>
                <w:sz w:val="20"/>
              </w:rPr>
              <w:t>2</w:t>
            </w:r>
          </w:p>
        </w:tc>
        <w:tc>
          <w:tcPr>
            <w:tcW w:w="2094" w:type="dxa"/>
            <w:tcBorders>
              <w:bottom w:val="single" w:sz="4" w:space="0" w:color="000000"/>
            </w:tcBorders>
          </w:tcPr>
          <w:p w14:paraId="55CDC55C" w14:textId="77777777" w:rsidR="00F455CB" w:rsidRDefault="006B7A68">
            <w:pPr>
              <w:pStyle w:val="TableParagraph"/>
              <w:spacing w:before="47"/>
              <w:ind w:left="44"/>
              <w:rPr>
                <w:sz w:val="20"/>
              </w:rPr>
            </w:pPr>
            <w:r>
              <w:rPr>
                <w:sz w:val="20"/>
              </w:rPr>
              <w:t>Solar</w:t>
            </w:r>
            <w:r>
              <w:rPr>
                <w:spacing w:val="-2"/>
                <w:sz w:val="20"/>
              </w:rPr>
              <w:t xml:space="preserve"> </w:t>
            </w:r>
            <w:r>
              <w:rPr>
                <w:sz w:val="20"/>
              </w:rPr>
              <w:t xml:space="preserve">naik </w:t>
            </w:r>
            <w:r>
              <w:rPr>
                <w:spacing w:val="-5"/>
                <w:sz w:val="20"/>
              </w:rPr>
              <w:t>10%</w:t>
            </w:r>
          </w:p>
        </w:tc>
        <w:tc>
          <w:tcPr>
            <w:tcW w:w="1591" w:type="dxa"/>
            <w:tcBorders>
              <w:bottom w:val="single" w:sz="4" w:space="0" w:color="000000"/>
            </w:tcBorders>
          </w:tcPr>
          <w:p w14:paraId="521942DF" w14:textId="77777777" w:rsidR="00F455CB" w:rsidRDefault="006B7A68">
            <w:pPr>
              <w:pStyle w:val="TableParagraph"/>
              <w:spacing w:before="25"/>
              <w:ind w:left="201"/>
            </w:pPr>
            <w:r>
              <w:rPr>
                <w:spacing w:val="-2"/>
              </w:rPr>
              <w:t>Rp11.155.611</w:t>
            </w:r>
          </w:p>
        </w:tc>
        <w:tc>
          <w:tcPr>
            <w:tcW w:w="1575" w:type="dxa"/>
            <w:tcBorders>
              <w:bottom w:val="single" w:sz="4" w:space="0" w:color="000000"/>
            </w:tcBorders>
          </w:tcPr>
          <w:p w14:paraId="2E2746CB" w14:textId="77777777" w:rsidR="00F455CB" w:rsidRDefault="006B7A68">
            <w:pPr>
              <w:pStyle w:val="TableParagraph"/>
              <w:spacing w:before="25"/>
              <w:ind w:left="140"/>
            </w:pPr>
            <w:r>
              <w:rPr>
                <w:spacing w:val="-2"/>
              </w:rPr>
              <w:t>Rp13.356.000</w:t>
            </w:r>
          </w:p>
        </w:tc>
        <w:tc>
          <w:tcPr>
            <w:tcW w:w="1583" w:type="dxa"/>
            <w:tcBorders>
              <w:bottom w:val="single" w:sz="4" w:space="0" w:color="000000"/>
            </w:tcBorders>
          </w:tcPr>
          <w:p w14:paraId="33D3B529" w14:textId="77777777" w:rsidR="00F455CB" w:rsidRDefault="006B7A68">
            <w:pPr>
              <w:pStyle w:val="TableParagraph"/>
              <w:spacing w:before="25"/>
              <w:ind w:left="185"/>
            </w:pPr>
            <w:r>
              <w:rPr>
                <w:spacing w:val="-4"/>
              </w:rPr>
              <w:t>1,20</w:t>
            </w:r>
          </w:p>
        </w:tc>
      </w:tr>
      <w:tr w:rsidR="00F455CB" w14:paraId="680541F7" w14:textId="77777777">
        <w:trPr>
          <w:trHeight w:val="314"/>
        </w:trPr>
        <w:tc>
          <w:tcPr>
            <w:tcW w:w="456" w:type="dxa"/>
            <w:tcBorders>
              <w:top w:val="single" w:sz="4" w:space="0" w:color="000000"/>
              <w:bottom w:val="single" w:sz="4" w:space="0" w:color="000000"/>
            </w:tcBorders>
          </w:tcPr>
          <w:p w14:paraId="4952FB5A" w14:textId="77777777" w:rsidR="00F455CB" w:rsidRDefault="006B7A68">
            <w:pPr>
              <w:pStyle w:val="TableParagraph"/>
              <w:spacing w:before="53"/>
              <w:ind w:right="42"/>
              <w:jc w:val="right"/>
              <w:rPr>
                <w:sz w:val="20"/>
              </w:rPr>
            </w:pPr>
            <w:r>
              <w:rPr>
                <w:spacing w:val="-10"/>
                <w:sz w:val="20"/>
              </w:rPr>
              <w:t>3</w:t>
            </w:r>
          </w:p>
        </w:tc>
        <w:tc>
          <w:tcPr>
            <w:tcW w:w="2094" w:type="dxa"/>
            <w:tcBorders>
              <w:top w:val="single" w:sz="4" w:space="0" w:color="000000"/>
              <w:bottom w:val="single" w:sz="4" w:space="0" w:color="000000"/>
            </w:tcBorders>
          </w:tcPr>
          <w:p w14:paraId="0F8181CB" w14:textId="77777777" w:rsidR="00F455CB" w:rsidRDefault="006B7A68">
            <w:pPr>
              <w:pStyle w:val="TableParagraph"/>
              <w:spacing w:before="53"/>
              <w:ind w:left="44"/>
              <w:rPr>
                <w:sz w:val="20"/>
              </w:rPr>
            </w:pPr>
            <w:r>
              <w:rPr>
                <w:sz w:val="20"/>
              </w:rPr>
              <w:t>Harga</w:t>
            </w:r>
            <w:r>
              <w:rPr>
                <w:spacing w:val="-2"/>
                <w:sz w:val="20"/>
              </w:rPr>
              <w:t xml:space="preserve"> </w:t>
            </w:r>
            <w:r>
              <w:rPr>
                <w:sz w:val="20"/>
              </w:rPr>
              <w:t>Beras</w:t>
            </w:r>
            <w:r>
              <w:rPr>
                <w:spacing w:val="-2"/>
                <w:sz w:val="20"/>
              </w:rPr>
              <w:t xml:space="preserve"> </w:t>
            </w:r>
            <w:r>
              <w:rPr>
                <w:sz w:val="20"/>
              </w:rPr>
              <w:t>Naik</w:t>
            </w:r>
            <w:r>
              <w:rPr>
                <w:spacing w:val="-1"/>
                <w:sz w:val="20"/>
              </w:rPr>
              <w:t xml:space="preserve"> </w:t>
            </w:r>
            <w:r>
              <w:rPr>
                <w:spacing w:val="-5"/>
                <w:sz w:val="20"/>
              </w:rPr>
              <w:t>10%</w:t>
            </w:r>
          </w:p>
        </w:tc>
        <w:tc>
          <w:tcPr>
            <w:tcW w:w="1591" w:type="dxa"/>
            <w:tcBorders>
              <w:top w:val="single" w:sz="4" w:space="0" w:color="000000"/>
              <w:bottom w:val="single" w:sz="4" w:space="0" w:color="000000"/>
            </w:tcBorders>
          </w:tcPr>
          <w:p w14:paraId="765CF0E8" w14:textId="77777777" w:rsidR="00F455CB" w:rsidRDefault="006B7A68">
            <w:pPr>
              <w:pStyle w:val="TableParagraph"/>
              <w:spacing w:before="28"/>
              <w:ind w:left="201"/>
            </w:pPr>
            <w:r>
              <w:rPr>
                <w:spacing w:val="-2"/>
              </w:rPr>
              <w:t>Rp10.835.611</w:t>
            </w:r>
          </w:p>
        </w:tc>
        <w:tc>
          <w:tcPr>
            <w:tcW w:w="1575" w:type="dxa"/>
            <w:tcBorders>
              <w:top w:val="single" w:sz="4" w:space="0" w:color="000000"/>
              <w:bottom w:val="single" w:sz="4" w:space="0" w:color="000000"/>
            </w:tcBorders>
          </w:tcPr>
          <w:p w14:paraId="6692DBE8" w14:textId="77777777" w:rsidR="00F455CB" w:rsidRDefault="006B7A68">
            <w:pPr>
              <w:pStyle w:val="TableParagraph"/>
              <w:spacing w:before="28"/>
              <w:ind w:left="140"/>
            </w:pPr>
            <w:r>
              <w:rPr>
                <w:spacing w:val="-2"/>
              </w:rPr>
              <w:t>Rp14.691.600</w:t>
            </w:r>
          </w:p>
        </w:tc>
        <w:tc>
          <w:tcPr>
            <w:tcW w:w="1583" w:type="dxa"/>
            <w:tcBorders>
              <w:top w:val="single" w:sz="4" w:space="0" w:color="000000"/>
              <w:bottom w:val="single" w:sz="4" w:space="0" w:color="000000"/>
            </w:tcBorders>
          </w:tcPr>
          <w:p w14:paraId="2B0B3537" w14:textId="77777777" w:rsidR="00F455CB" w:rsidRDefault="006B7A68">
            <w:pPr>
              <w:pStyle w:val="TableParagraph"/>
              <w:spacing w:before="28"/>
              <w:ind w:left="185"/>
            </w:pPr>
            <w:r>
              <w:rPr>
                <w:spacing w:val="-4"/>
              </w:rPr>
              <w:t>1,36</w:t>
            </w:r>
          </w:p>
        </w:tc>
      </w:tr>
    </w:tbl>
    <w:p w14:paraId="2CC08968" w14:textId="77777777" w:rsidR="00F455CB" w:rsidRPr="003C14AB" w:rsidRDefault="006B7A68">
      <w:pPr>
        <w:ind w:left="3337"/>
        <w:rPr>
          <w:b/>
          <w:sz w:val="20"/>
          <w:szCs w:val="20"/>
        </w:rPr>
      </w:pPr>
      <w:r w:rsidRPr="003C14AB">
        <w:rPr>
          <w:b/>
          <w:sz w:val="20"/>
          <w:szCs w:val="20"/>
        </w:rPr>
        <w:t>Sumber:</w:t>
      </w:r>
      <w:r w:rsidRPr="003C14AB">
        <w:rPr>
          <w:b/>
          <w:spacing w:val="-2"/>
          <w:sz w:val="20"/>
          <w:szCs w:val="20"/>
        </w:rPr>
        <w:t xml:space="preserve"> </w:t>
      </w:r>
      <w:r w:rsidRPr="003C14AB">
        <w:rPr>
          <w:b/>
          <w:sz w:val="20"/>
          <w:szCs w:val="20"/>
        </w:rPr>
        <w:t>Analisis</w:t>
      </w:r>
      <w:r w:rsidRPr="003C14AB">
        <w:rPr>
          <w:b/>
          <w:spacing w:val="-3"/>
          <w:sz w:val="20"/>
          <w:szCs w:val="20"/>
        </w:rPr>
        <w:t xml:space="preserve"> </w:t>
      </w:r>
      <w:r w:rsidRPr="003C14AB">
        <w:rPr>
          <w:b/>
          <w:sz w:val="20"/>
          <w:szCs w:val="20"/>
        </w:rPr>
        <w:t>Data</w:t>
      </w:r>
      <w:r w:rsidRPr="003C14AB">
        <w:rPr>
          <w:b/>
          <w:spacing w:val="-2"/>
          <w:sz w:val="20"/>
          <w:szCs w:val="20"/>
        </w:rPr>
        <w:t xml:space="preserve"> </w:t>
      </w:r>
      <w:r w:rsidRPr="003C14AB">
        <w:rPr>
          <w:b/>
          <w:sz w:val="20"/>
          <w:szCs w:val="20"/>
        </w:rPr>
        <w:t xml:space="preserve">Primer, </w:t>
      </w:r>
      <w:r w:rsidRPr="003C14AB">
        <w:rPr>
          <w:b/>
          <w:spacing w:val="-4"/>
          <w:sz w:val="20"/>
          <w:szCs w:val="20"/>
        </w:rPr>
        <w:t>2025</w:t>
      </w:r>
    </w:p>
    <w:p w14:paraId="71642B1A" w14:textId="77777777" w:rsidR="00F455CB" w:rsidRDefault="006B7A68">
      <w:pPr>
        <w:pStyle w:val="BodyText"/>
        <w:spacing w:before="252"/>
        <w:ind w:left="285" w:right="139" w:firstLine="719"/>
      </w:pPr>
      <w:r>
        <w:t>Berdasrkan data pada Tabel 7, menunjukkan bahwa apabila harga bahan bakar solar naik sebesar 10%, makan nilai R/C ratio turun dari 1,23 menjadi 1,20. Sebaliknya, apabila harga beras naik sebesar 10%, makan nilai R/C ratio meningkat menjadi 1,36.</w:t>
      </w:r>
    </w:p>
    <w:p w14:paraId="2AD679DC" w14:textId="77777777" w:rsidR="00F455CB" w:rsidRDefault="006B7A68">
      <w:pPr>
        <w:pStyle w:val="BodyText"/>
        <w:ind w:left="285" w:right="136" w:firstLine="719"/>
      </w:pPr>
      <w:r>
        <w:t>Kelayakan usaha penggilingan padi keliling dipengaruhi oleh beberapa faktor diantaranya yaitu</w:t>
      </w:r>
      <w:r>
        <w:rPr>
          <w:spacing w:val="-13"/>
        </w:rPr>
        <w:t xml:space="preserve"> </w:t>
      </w:r>
      <w:r>
        <w:t>biaya</w:t>
      </w:r>
      <w:r>
        <w:rPr>
          <w:spacing w:val="-12"/>
        </w:rPr>
        <w:t xml:space="preserve"> </w:t>
      </w:r>
      <w:r>
        <w:t>bahan</w:t>
      </w:r>
      <w:r>
        <w:rPr>
          <w:spacing w:val="-12"/>
        </w:rPr>
        <w:t xml:space="preserve"> </w:t>
      </w:r>
      <w:r>
        <w:t>bakar,</w:t>
      </w:r>
      <w:r>
        <w:rPr>
          <w:spacing w:val="-12"/>
        </w:rPr>
        <w:t xml:space="preserve"> </w:t>
      </w:r>
      <w:r>
        <w:t>harga</w:t>
      </w:r>
      <w:r>
        <w:rPr>
          <w:spacing w:val="-12"/>
        </w:rPr>
        <w:t xml:space="preserve"> </w:t>
      </w:r>
      <w:r>
        <w:t>beras,</w:t>
      </w:r>
      <w:r>
        <w:rPr>
          <w:spacing w:val="-14"/>
        </w:rPr>
        <w:t xml:space="preserve"> </w:t>
      </w:r>
      <w:r>
        <w:t>banyaknya</w:t>
      </w:r>
      <w:r>
        <w:rPr>
          <w:spacing w:val="-9"/>
        </w:rPr>
        <w:t xml:space="preserve"> </w:t>
      </w:r>
      <w:r>
        <w:t>permintaan</w:t>
      </w:r>
      <w:r>
        <w:rPr>
          <w:spacing w:val="-12"/>
        </w:rPr>
        <w:t xml:space="preserve"> </w:t>
      </w:r>
      <w:r>
        <w:t>jasa,</w:t>
      </w:r>
      <w:r>
        <w:rPr>
          <w:spacing w:val="-13"/>
        </w:rPr>
        <w:t xml:space="preserve"> </w:t>
      </w:r>
      <w:r>
        <w:t>serta</w:t>
      </w:r>
      <w:r>
        <w:rPr>
          <w:spacing w:val="-12"/>
        </w:rPr>
        <w:t xml:space="preserve"> </w:t>
      </w:r>
      <w:r>
        <w:t>upah</w:t>
      </w:r>
      <w:r>
        <w:rPr>
          <w:spacing w:val="-14"/>
        </w:rPr>
        <w:t xml:space="preserve"> </w:t>
      </w:r>
      <w:r>
        <w:t>tenaga</w:t>
      </w:r>
      <w:r>
        <w:rPr>
          <w:spacing w:val="-11"/>
        </w:rPr>
        <w:t xml:space="preserve"> </w:t>
      </w:r>
      <w:r>
        <w:t>kerja.</w:t>
      </w:r>
      <w:r>
        <w:rPr>
          <w:spacing w:val="-12"/>
        </w:rPr>
        <w:t xml:space="preserve"> </w:t>
      </w:r>
      <w:r>
        <w:t>Faktor</w:t>
      </w:r>
      <w:r>
        <w:rPr>
          <w:spacing w:val="-14"/>
        </w:rPr>
        <w:t xml:space="preserve"> </w:t>
      </w:r>
      <w:r>
        <w:t>lain yang memengaruhi kelayakan usaha penggilingan padi keliling di Desa Trimomukti adalah biaya bahan bakar, harga beras, dan upah tenaga kerja. Biaya bahan bakar, khususnya solar, merupakan biaya</w:t>
      </w:r>
      <w:r>
        <w:rPr>
          <w:spacing w:val="-1"/>
        </w:rPr>
        <w:t xml:space="preserve"> </w:t>
      </w:r>
      <w:r>
        <w:t>terbesar</w:t>
      </w:r>
      <w:r>
        <w:rPr>
          <w:spacing w:val="-3"/>
        </w:rPr>
        <w:t xml:space="preserve"> </w:t>
      </w:r>
      <w:r>
        <w:t>dari</w:t>
      </w:r>
      <w:r>
        <w:rPr>
          <w:spacing w:val="-1"/>
        </w:rPr>
        <w:t xml:space="preserve"> </w:t>
      </w:r>
      <w:r>
        <w:t>biaya</w:t>
      </w:r>
      <w:r>
        <w:rPr>
          <w:spacing w:val="-1"/>
        </w:rPr>
        <w:t xml:space="preserve"> </w:t>
      </w:r>
      <w:r>
        <w:t>variabel.</w:t>
      </w:r>
      <w:r>
        <w:rPr>
          <w:spacing w:val="-3"/>
        </w:rPr>
        <w:t xml:space="preserve"> </w:t>
      </w:r>
      <w:r>
        <w:t>Kenaikan</w:t>
      </w:r>
      <w:r>
        <w:rPr>
          <w:spacing w:val="-5"/>
        </w:rPr>
        <w:t xml:space="preserve"> </w:t>
      </w:r>
      <w:r>
        <w:t>harga</w:t>
      </w:r>
      <w:r>
        <w:rPr>
          <w:spacing w:val="-1"/>
        </w:rPr>
        <w:t xml:space="preserve"> </w:t>
      </w:r>
      <w:r>
        <w:t>bahan</w:t>
      </w:r>
      <w:r>
        <w:rPr>
          <w:spacing w:val="-1"/>
        </w:rPr>
        <w:t xml:space="preserve"> </w:t>
      </w:r>
      <w:r>
        <w:t>bakar</w:t>
      </w:r>
      <w:r>
        <w:rPr>
          <w:spacing w:val="-3"/>
        </w:rPr>
        <w:t xml:space="preserve"> </w:t>
      </w:r>
      <w:r>
        <w:t>dapat secara</w:t>
      </w:r>
      <w:r>
        <w:rPr>
          <w:spacing w:val="-3"/>
        </w:rPr>
        <w:t xml:space="preserve"> </w:t>
      </w:r>
      <w:r>
        <w:t>signifikan</w:t>
      </w:r>
      <w:r>
        <w:rPr>
          <w:spacing w:val="-1"/>
        </w:rPr>
        <w:t xml:space="preserve"> </w:t>
      </w:r>
      <w:r>
        <w:t>menurunkan nilai R/C ratio.</w:t>
      </w:r>
    </w:p>
    <w:p w14:paraId="010DB8AE" w14:textId="77777777" w:rsidR="00F455CB" w:rsidRDefault="006B7A68">
      <w:pPr>
        <w:pStyle w:val="BodyText"/>
        <w:ind w:left="285" w:right="141" w:firstLine="719"/>
      </w:pPr>
      <w:r>
        <w:t>Demikian pula, fluktuasi harga beras berpengaruh langsung terhadap penerimaan, karena pendapatan</w:t>
      </w:r>
      <w:r>
        <w:rPr>
          <w:spacing w:val="-14"/>
        </w:rPr>
        <w:t xml:space="preserve"> </w:t>
      </w:r>
      <w:r>
        <w:t>pengusaha</w:t>
      </w:r>
      <w:r>
        <w:rPr>
          <w:spacing w:val="-14"/>
        </w:rPr>
        <w:t xml:space="preserve"> </w:t>
      </w:r>
      <w:r>
        <w:t>dihitung</w:t>
      </w:r>
      <w:r>
        <w:rPr>
          <w:spacing w:val="-14"/>
        </w:rPr>
        <w:t xml:space="preserve"> </w:t>
      </w:r>
      <w:r>
        <w:t>berdasarkan</w:t>
      </w:r>
      <w:r>
        <w:rPr>
          <w:spacing w:val="-13"/>
        </w:rPr>
        <w:t xml:space="preserve"> </w:t>
      </w:r>
      <w:r>
        <w:t>persentase</w:t>
      </w:r>
      <w:r>
        <w:rPr>
          <w:spacing w:val="-14"/>
        </w:rPr>
        <w:t xml:space="preserve"> </w:t>
      </w:r>
      <w:r>
        <w:t>hasil</w:t>
      </w:r>
      <w:r>
        <w:rPr>
          <w:spacing w:val="-14"/>
        </w:rPr>
        <w:t xml:space="preserve"> </w:t>
      </w:r>
      <w:r>
        <w:t>penggilingan</w:t>
      </w:r>
      <w:r>
        <w:rPr>
          <w:spacing w:val="-14"/>
        </w:rPr>
        <w:t xml:space="preserve"> </w:t>
      </w:r>
      <w:r>
        <w:t>dalam</w:t>
      </w:r>
      <w:r>
        <w:rPr>
          <w:spacing w:val="-13"/>
        </w:rPr>
        <w:t xml:space="preserve"> </w:t>
      </w:r>
      <w:r>
        <w:t>bentuk</w:t>
      </w:r>
      <w:r>
        <w:rPr>
          <w:spacing w:val="-14"/>
        </w:rPr>
        <w:t xml:space="preserve"> </w:t>
      </w:r>
      <w:r>
        <w:t>beras.</w:t>
      </w:r>
      <w:r>
        <w:rPr>
          <w:spacing w:val="-13"/>
        </w:rPr>
        <w:t xml:space="preserve"> </w:t>
      </w:r>
      <w:r>
        <w:t>Upah tenaga kerja yang tidak tetap juga menambah ketidakpastian dalam perhitungan biaya variabel. Adanya kenaikan bahan bakar dapat berpengaruh secara signifikan terhadap nilai R/C ratio atau kelayakan usaha. Demikian pula dengan naik turunnya harga beras dapat berpengaruh secara langsung terhadap penerimaan, dikarenakan penerimaan dari usaha penggilingan dihitung berdasarkan persentase hasil penggilingan dalam bentuk beras.</w:t>
      </w:r>
    </w:p>
    <w:p w14:paraId="067290D4" w14:textId="77777777" w:rsidR="00F455CB" w:rsidRDefault="00F455CB">
      <w:pPr>
        <w:pStyle w:val="BodyText"/>
        <w:sectPr w:rsidR="00F455CB">
          <w:pgSz w:w="11910" w:h="16840"/>
          <w:pgMar w:top="1320" w:right="1275" w:bottom="920" w:left="1417" w:header="968" w:footer="739" w:gutter="0"/>
          <w:cols w:space="720"/>
        </w:sectPr>
      </w:pPr>
    </w:p>
    <w:p w14:paraId="742ACF88" w14:textId="77777777" w:rsidR="00F455CB" w:rsidRDefault="00F455CB">
      <w:pPr>
        <w:pStyle w:val="BodyText"/>
        <w:jc w:val="left"/>
      </w:pPr>
    </w:p>
    <w:p w14:paraId="29689ACA" w14:textId="77777777" w:rsidR="00F455CB" w:rsidRDefault="00F455CB">
      <w:pPr>
        <w:pStyle w:val="BodyText"/>
        <w:jc w:val="left"/>
      </w:pPr>
    </w:p>
    <w:p w14:paraId="2D06EDB5" w14:textId="77777777" w:rsidR="00F455CB" w:rsidRDefault="00F455CB">
      <w:pPr>
        <w:pStyle w:val="BodyText"/>
        <w:jc w:val="left"/>
      </w:pPr>
    </w:p>
    <w:p w14:paraId="7DDA06AD" w14:textId="77777777" w:rsidR="00F455CB" w:rsidRDefault="00F455CB">
      <w:pPr>
        <w:pStyle w:val="BodyText"/>
        <w:spacing w:before="83"/>
        <w:jc w:val="left"/>
      </w:pPr>
    </w:p>
    <w:p w14:paraId="303F1774" w14:textId="77777777" w:rsidR="00F455CB" w:rsidRDefault="006B7A68">
      <w:pPr>
        <w:pStyle w:val="Heading2"/>
        <w:jc w:val="left"/>
      </w:pPr>
      <w:r>
        <w:rPr>
          <w:spacing w:val="-2"/>
        </w:rPr>
        <w:t>Kesimpulan</w:t>
      </w:r>
    </w:p>
    <w:p w14:paraId="7F7399AC" w14:textId="77777777" w:rsidR="00F455CB" w:rsidRDefault="006B7A68">
      <w:pPr>
        <w:pStyle w:val="BodyText"/>
        <w:spacing w:before="1"/>
        <w:ind w:left="1" w:right="428" w:firstLine="720"/>
      </w:pPr>
      <w:r>
        <w:t>Berdasarkan</w:t>
      </w:r>
      <w:r>
        <w:rPr>
          <w:spacing w:val="-12"/>
        </w:rPr>
        <w:t xml:space="preserve"> </w:t>
      </w:r>
      <w:r>
        <w:t>hasil</w:t>
      </w:r>
      <w:r>
        <w:rPr>
          <w:spacing w:val="-10"/>
        </w:rPr>
        <w:t xml:space="preserve"> </w:t>
      </w:r>
      <w:r>
        <w:t>penelitian</w:t>
      </w:r>
      <w:r>
        <w:rPr>
          <w:spacing w:val="-10"/>
        </w:rPr>
        <w:t xml:space="preserve"> </w:t>
      </w:r>
      <w:r>
        <w:t>“Analisis</w:t>
      </w:r>
      <w:r>
        <w:rPr>
          <w:spacing w:val="-10"/>
        </w:rPr>
        <w:t xml:space="preserve"> </w:t>
      </w:r>
      <w:r>
        <w:t>Kelayakan</w:t>
      </w:r>
      <w:r>
        <w:rPr>
          <w:spacing w:val="-10"/>
        </w:rPr>
        <w:t xml:space="preserve"> </w:t>
      </w:r>
      <w:r>
        <w:t>Usaha</w:t>
      </w:r>
      <w:r>
        <w:rPr>
          <w:spacing w:val="-10"/>
        </w:rPr>
        <w:t xml:space="preserve"> </w:t>
      </w:r>
      <w:r>
        <w:t>Penggilingan</w:t>
      </w:r>
      <w:r>
        <w:rPr>
          <w:spacing w:val="-11"/>
        </w:rPr>
        <w:t xml:space="preserve"> </w:t>
      </w:r>
      <w:r>
        <w:t>Padi</w:t>
      </w:r>
      <w:r>
        <w:rPr>
          <w:spacing w:val="-10"/>
        </w:rPr>
        <w:t xml:space="preserve"> </w:t>
      </w:r>
      <w:r>
        <w:t>Keliling</w:t>
      </w:r>
      <w:r>
        <w:rPr>
          <w:spacing w:val="-11"/>
        </w:rPr>
        <w:t xml:space="preserve"> </w:t>
      </w:r>
      <w:r>
        <w:t>di</w:t>
      </w:r>
      <w:r>
        <w:rPr>
          <w:spacing w:val="-10"/>
        </w:rPr>
        <w:t xml:space="preserve"> </w:t>
      </w:r>
      <w:r>
        <w:t>Desa Trimomukti Kecamatan Candipuro Kabupaten Lampung Selatan” diperoleh kesimpulan sebagai berikut :</w:t>
      </w:r>
    </w:p>
    <w:p w14:paraId="10DB6834" w14:textId="77777777" w:rsidR="00F455CB" w:rsidRDefault="006B7A68">
      <w:pPr>
        <w:pStyle w:val="ListParagraph"/>
        <w:numPr>
          <w:ilvl w:val="0"/>
          <w:numId w:val="1"/>
        </w:numPr>
        <w:tabs>
          <w:tab w:val="left" w:pos="709"/>
        </w:tabs>
        <w:ind w:right="421"/>
        <w:jc w:val="both"/>
      </w:pPr>
      <w:r>
        <w:t>Biaya total yang dikeluarkan oleh seluruh responden penggilingan padi keliling di Desa Trimomukti sebesar Rp8.109.611, dengan rata-rata setiap responden sebesar Rp2.703.204</w:t>
      </w:r>
      <w:r>
        <w:rPr>
          <w:rFonts w:ascii="Arial"/>
          <w:b/>
        </w:rPr>
        <w:t xml:space="preserve">. </w:t>
      </w:r>
      <w:r>
        <w:t>Penerimaan keseluruhan responden sebesar Rp13.356.000 dan rata-rata penerimaan setiap responden sebesar Rp 4.452.000. Pendapatan keseluruhan responden sebesar Rp5.246.389 dan rata-rata pendapatan setiap responden sebesar Rp1.748.796.</w:t>
      </w:r>
    </w:p>
    <w:p w14:paraId="4C394B29" w14:textId="77777777" w:rsidR="00F455CB" w:rsidRDefault="006B7A68">
      <w:pPr>
        <w:pStyle w:val="ListParagraph"/>
        <w:numPr>
          <w:ilvl w:val="0"/>
          <w:numId w:val="1"/>
        </w:numPr>
        <w:tabs>
          <w:tab w:val="left" w:pos="709"/>
        </w:tabs>
        <w:ind w:right="425"/>
        <w:jc w:val="both"/>
      </w:pPr>
      <w:r>
        <w:t>Kelayakan usaha penggilingan padi keliling sebesar 1.65, yang mana menunjukkan bahwa usaha tersebut layak.</w:t>
      </w:r>
    </w:p>
    <w:p w14:paraId="4D054D8B" w14:textId="77777777" w:rsidR="00F455CB" w:rsidRDefault="00F455CB">
      <w:pPr>
        <w:pStyle w:val="BodyText"/>
        <w:jc w:val="left"/>
      </w:pPr>
    </w:p>
    <w:p w14:paraId="5F7CABAE" w14:textId="77777777" w:rsidR="00F455CB" w:rsidRDefault="006B7A68">
      <w:pPr>
        <w:pStyle w:val="Heading1"/>
        <w:spacing w:line="252" w:lineRule="exact"/>
      </w:pPr>
      <w:r>
        <w:t>DAFTAR</w:t>
      </w:r>
      <w:r>
        <w:rPr>
          <w:spacing w:val="-3"/>
        </w:rPr>
        <w:t xml:space="preserve"> </w:t>
      </w:r>
      <w:r>
        <w:rPr>
          <w:spacing w:val="-2"/>
        </w:rPr>
        <w:t>PUSTAKA</w:t>
      </w:r>
    </w:p>
    <w:p w14:paraId="4CD3186A" w14:textId="77777777" w:rsidR="00F455CB" w:rsidRDefault="006B7A68">
      <w:pPr>
        <w:ind w:left="709" w:right="427" w:hanging="709"/>
        <w:jc w:val="both"/>
      </w:pPr>
      <w:r>
        <w:t xml:space="preserve">Ansaria, A., &amp; Zulkifli, Z. (2018). Analisis Pendapatan Pengusaha Kilang Padi Keliling di Kecamatan Darussalam Kabupaten Aceh Besar. </w:t>
      </w:r>
      <w:r>
        <w:rPr>
          <w:i/>
        </w:rPr>
        <w:t>Jurnal Ilmiah Mahasiswa Ekonomi Pembangunan</w:t>
      </w:r>
      <w:r>
        <w:t xml:space="preserve">, </w:t>
      </w:r>
      <w:r>
        <w:rPr>
          <w:i/>
        </w:rPr>
        <w:t>3</w:t>
      </w:r>
      <w:r>
        <w:t>(4), 852-863.</w:t>
      </w:r>
    </w:p>
    <w:p w14:paraId="595C6B0E" w14:textId="77777777" w:rsidR="00F455CB" w:rsidRDefault="006B7A68">
      <w:pPr>
        <w:pStyle w:val="BodyText"/>
        <w:spacing w:before="1"/>
        <w:ind w:left="709" w:right="423" w:hanging="709"/>
      </w:pPr>
      <w:r>
        <w:t xml:space="preserve">Arnold, P. W., Nainggolan, P., &amp; Damanik, D. (2020). Analisis Kelayakan Usaha Dan Strategi Pengembangan Industri Kecil tempe di Kelurahan Setia Negara Kecamatan Siantar Sitalasari. </w:t>
      </w:r>
      <w:r>
        <w:rPr>
          <w:i/>
        </w:rPr>
        <w:t>Jurnal Ekuilnomi</w:t>
      </w:r>
      <w:r>
        <w:t xml:space="preserve">, </w:t>
      </w:r>
      <w:r>
        <w:rPr>
          <w:i/>
        </w:rPr>
        <w:t>2</w:t>
      </w:r>
      <w:r>
        <w:t>(1), 29-39.</w:t>
      </w:r>
    </w:p>
    <w:p w14:paraId="4983DC0A" w14:textId="77777777" w:rsidR="00F455CB" w:rsidRDefault="006B7A68">
      <w:pPr>
        <w:pStyle w:val="BodyText"/>
        <w:ind w:left="709" w:right="428" w:hanging="709"/>
      </w:pPr>
      <w:r>
        <w:t>BPS Lampung. (2025). Produksi Padi</w:t>
      </w:r>
      <w:r>
        <w:rPr>
          <w:spacing w:val="-4"/>
        </w:rPr>
        <w:t xml:space="preserve"> </w:t>
      </w:r>
      <w:r>
        <w:t xml:space="preserve">dan Beras Menurut Kabupaten/Kota di Provinsi Lampung, </w:t>
      </w:r>
      <w:r>
        <w:rPr>
          <w:spacing w:val="-2"/>
        </w:rPr>
        <w:t>2024.</w:t>
      </w:r>
    </w:p>
    <w:p w14:paraId="629D514F" w14:textId="77777777" w:rsidR="00F455CB" w:rsidRDefault="006B7A68">
      <w:pPr>
        <w:pStyle w:val="BodyText"/>
        <w:ind w:left="709" w:right="428" w:hanging="709"/>
      </w:pPr>
      <w:r>
        <w:t xml:space="preserve">Creswell, J. W. (2016). </w:t>
      </w:r>
      <w:r>
        <w:rPr>
          <w:i/>
        </w:rPr>
        <w:t xml:space="preserve">Research Design </w:t>
      </w:r>
      <w:r>
        <w:t>Pendekatan Metode Kualitatif Kuantitatif dan Campuran Edisi ke-4. Yogyakarta: Pustaka Pelajar.</w:t>
      </w:r>
    </w:p>
    <w:p w14:paraId="48453032" w14:textId="77777777" w:rsidR="00F455CB" w:rsidRDefault="006B7A68">
      <w:pPr>
        <w:ind w:left="709" w:right="422" w:hanging="709"/>
        <w:jc w:val="both"/>
      </w:pPr>
      <w:r>
        <w:t xml:space="preserve">Dinata, R. A., Zakaria, W. A., &amp; Endaryanto, T. (2018). Analisis kelayakan finansial usaha penggilingan padi keliling di Kabupaten Pringsewu Provinsi Lampung. </w:t>
      </w:r>
      <w:r>
        <w:rPr>
          <w:i/>
        </w:rPr>
        <w:t>Jurnal Ilmu Ilmu Agribisnis: Journal of Agribusiness Science</w:t>
      </w:r>
      <w:r>
        <w:t xml:space="preserve">, </w:t>
      </w:r>
      <w:r>
        <w:rPr>
          <w:i/>
        </w:rPr>
        <w:t>6</w:t>
      </w:r>
      <w:r>
        <w:t>(2).</w:t>
      </w:r>
    </w:p>
    <w:p w14:paraId="2156C89B" w14:textId="77777777" w:rsidR="00F455CB" w:rsidRDefault="006B7A68">
      <w:pPr>
        <w:pStyle w:val="BodyText"/>
        <w:spacing w:before="1"/>
        <w:ind w:left="709" w:right="427" w:hanging="709"/>
      </w:pPr>
      <w:r>
        <w:t>Juniarsih, T., &amp; Kurniawan, D. (2021). Analisis Efisiensi Teknis Usaha Penggilingan Padi Keliling Di Lubuk Pakam Kabupaten Deli Serdang. Jurnal Agrisep; Vol 22, No 1.</w:t>
      </w:r>
    </w:p>
    <w:p w14:paraId="195A9F01" w14:textId="77777777" w:rsidR="00F455CB" w:rsidRDefault="006B7A68">
      <w:pPr>
        <w:pStyle w:val="BodyText"/>
        <w:ind w:left="709" w:right="426" w:hanging="709"/>
      </w:pPr>
      <w:r>
        <w:t>Kusbiantoro,</w:t>
      </w:r>
      <w:r>
        <w:rPr>
          <w:spacing w:val="-9"/>
        </w:rPr>
        <w:t xml:space="preserve"> </w:t>
      </w:r>
      <w:r>
        <w:t>D.</w:t>
      </w:r>
      <w:r>
        <w:rPr>
          <w:spacing w:val="-11"/>
        </w:rPr>
        <w:t xml:space="preserve"> </w:t>
      </w:r>
      <w:r>
        <w:t>(2021).</w:t>
      </w:r>
      <w:r>
        <w:rPr>
          <w:spacing w:val="-9"/>
        </w:rPr>
        <w:t xml:space="preserve"> </w:t>
      </w:r>
      <w:r>
        <w:t>Analisis</w:t>
      </w:r>
      <w:r>
        <w:rPr>
          <w:spacing w:val="-9"/>
        </w:rPr>
        <w:t xml:space="preserve"> </w:t>
      </w:r>
      <w:r>
        <w:t>Kelayakan</w:t>
      </w:r>
      <w:r>
        <w:rPr>
          <w:spacing w:val="-9"/>
        </w:rPr>
        <w:t xml:space="preserve"> </w:t>
      </w:r>
      <w:r>
        <w:t>Usaha</w:t>
      </w:r>
      <w:r>
        <w:rPr>
          <w:spacing w:val="-9"/>
        </w:rPr>
        <w:t xml:space="preserve"> </w:t>
      </w:r>
      <w:r>
        <w:t>Penggilingan</w:t>
      </w:r>
      <w:r>
        <w:rPr>
          <w:spacing w:val="-9"/>
        </w:rPr>
        <w:t xml:space="preserve"> </w:t>
      </w:r>
      <w:r>
        <w:t>Padi</w:t>
      </w:r>
      <w:r>
        <w:rPr>
          <w:spacing w:val="-11"/>
        </w:rPr>
        <w:t xml:space="preserve"> </w:t>
      </w:r>
      <w:r>
        <w:t>Keliling</w:t>
      </w:r>
      <w:r>
        <w:rPr>
          <w:spacing w:val="-10"/>
        </w:rPr>
        <w:t xml:space="preserve"> </w:t>
      </w:r>
      <w:r>
        <w:t>Di</w:t>
      </w:r>
      <w:r>
        <w:rPr>
          <w:spacing w:val="-9"/>
        </w:rPr>
        <w:t xml:space="preserve"> </w:t>
      </w:r>
      <w:r>
        <w:t>Kecamatan</w:t>
      </w:r>
      <w:r>
        <w:rPr>
          <w:spacing w:val="-10"/>
        </w:rPr>
        <w:t xml:space="preserve"> </w:t>
      </w:r>
      <w:r>
        <w:t>Pantai Labu, Kabupaten Deli Serdang. Wahana Inovasi: Jurnal Penelitian dan Pengabdian Masyarakat UISU, 10(1), 222-233.</w:t>
      </w:r>
    </w:p>
    <w:p w14:paraId="4492A1C9" w14:textId="77777777" w:rsidR="00F455CB" w:rsidRDefault="006B7A68">
      <w:pPr>
        <w:pStyle w:val="BodyText"/>
        <w:ind w:left="709" w:right="429" w:hanging="709"/>
      </w:pPr>
      <w:r>
        <w:t>Pahambang, Yanto, and Iven Patu Sirappa. (2022). Analisis Pendapatan Usaha Penggilingan Padi Dan Kualitas Nutrisi Dedak Padi Di Kecamatan Wula Waijelu Kabupaten Sumba Timur. Jurnal Perternakan Sabana. 11–18. Volume 1 Nomor 1.</w:t>
      </w:r>
    </w:p>
    <w:p w14:paraId="48556D3E" w14:textId="77777777" w:rsidR="00F455CB" w:rsidRDefault="006B7A68">
      <w:pPr>
        <w:pStyle w:val="BodyText"/>
        <w:ind w:left="1" w:right="2130"/>
      </w:pPr>
      <w:r>
        <w:t>Soekartawi.</w:t>
      </w:r>
      <w:r>
        <w:rPr>
          <w:spacing w:val="-5"/>
        </w:rPr>
        <w:t xml:space="preserve"> </w:t>
      </w:r>
      <w:r>
        <w:t>(2006).</w:t>
      </w:r>
      <w:r>
        <w:rPr>
          <w:spacing w:val="-5"/>
        </w:rPr>
        <w:t xml:space="preserve"> </w:t>
      </w:r>
      <w:r>
        <w:t>Analisis Reveniu</w:t>
      </w:r>
      <w:r>
        <w:rPr>
          <w:spacing w:val="-4"/>
        </w:rPr>
        <w:t xml:space="preserve"> </w:t>
      </w:r>
      <w:r>
        <w:t>Cost.</w:t>
      </w:r>
      <w:r>
        <w:rPr>
          <w:spacing w:val="-5"/>
        </w:rPr>
        <w:t xml:space="preserve"> </w:t>
      </w:r>
      <w:r>
        <w:t>Jakarta</w:t>
      </w:r>
      <w:r>
        <w:rPr>
          <w:spacing w:val="-5"/>
        </w:rPr>
        <w:t xml:space="preserve"> </w:t>
      </w:r>
      <w:r>
        <w:t>:</w:t>
      </w:r>
      <w:r>
        <w:rPr>
          <w:spacing w:val="-5"/>
        </w:rPr>
        <w:t xml:space="preserve"> </w:t>
      </w:r>
      <w:r>
        <w:t>PT.</w:t>
      </w:r>
      <w:r>
        <w:rPr>
          <w:spacing w:val="-3"/>
        </w:rPr>
        <w:t xml:space="preserve"> </w:t>
      </w:r>
      <w:r>
        <w:t>Raja</w:t>
      </w:r>
      <w:r>
        <w:rPr>
          <w:spacing w:val="-3"/>
        </w:rPr>
        <w:t xml:space="preserve"> </w:t>
      </w:r>
      <w:r>
        <w:t>Grafindo</w:t>
      </w:r>
      <w:r>
        <w:rPr>
          <w:spacing w:val="-4"/>
        </w:rPr>
        <w:t xml:space="preserve"> </w:t>
      </w:r>
      <w:r>
        <w:t>Persada. Suratiyah,K. (2015). Ilmu Usahatani. Penebar Swadaya. Jakarta.</w:t>
      </w:r>
    </w:p>
    <w:p w14:paraId="104CB978" w14:textId="77777777" w:rsidR="00F455CB" w:rsidRDefault="006B7A68">
      <w:pPr>
        <w:pStyle w:val="BodyText"/>
        <w:ind w:left="709" w:right="424" w:hanging="709"/>
      </w:pPr>
      <w:r>
        <w:t>Susilowati, E., &amp; Kurniati, H. (2018). Analisis Kelayakan dan Sensitivitas : Studi Kasus Industri Kecil Tempe Kopti Semanan, Kecamatan Kalideres, Jakarta Barat. Jurnal BISMA (Bisnis Dan Manajemen), https://journal.unesa.ac.id/index.php/bisma/index 10(2), 102–116.</w:t>
      </w:r>
    </w:p>
    <w:p w14:paraId="6A73F12E" w14:textId="77777777" w:rsidR="00F455CB" w:rsidRDefault="006B7A68">
      <w:pPr>
        <w:pStyle w:val="BodyText"/>
        <w:ind w:left="709" w:right="427" w:hanging="709"/>
      </w:pPr>
      <w:r>
        <w:t>Wahyuni. (2020). Analisis Kelayakan Usaha Penggilingan Padi (Oryza Sativa L) Skala Kecil Di Kelurahan</w:t>
      </w:r>
      <w:r>
        <w:rPr>
          <w:spacing w:val="-6"/>
        </w:rPr>
        <w:t xml:space="preserve"> </w:t>
      </w:r>
      <w:r>
        <w:t>Mamburungan</w:t>
      </w:r>
      <w:r>
        <w:rPr>
          <w:spacing w:val="-4"/>
        </w:rPr>
        <w:t xml:space="preserve"> </w:t>
      </w:r>
      <w:r>
        <w:t>Kecamatan</w:t>
      </w:r>
      <w:r>
        <w:rPr>
          <w:spacing w:val="-4"/>
        </w:rPr>
        <w:t xml:space="preserve"> </w:t>
      </w:r>
      <w:r>
        <w:t>Tarakan</w:t>
      </w:r>
      <w:r>
        <w:rPr>
          <w:spacing w:val="-5"/>
        </w:rPr>
        <w:t xml:space="preserve"> </w:t>
      </w:r>
      <w:r>
        <w:t>Timur</w:t>
      </w:r>
      <w:r>
        <w:rPr>
          <w:spacing w:val="-4"/>
        </w:rPr>
        <w:t xml:space="preserve"> </w:t>
      </w:r>
      <w:r>
        <w:t>(Studi</w:t>
      </w:r>
      <w:r>
        <w:rPr>
          <w:spacing w:val="-4"/>
        </w:rPr>
        <w:t xml:space="preserve"> </w:t>
      </w:r>
      <w:r>
        <w:t>Kasus:</w:t>
      </w:r>
      <w:r>
        <w:rPr>
          <w:spacing w:val="-7"/>
        </w:rPr>
        <w:t xml:space="preserve"> </w:t>
      </w:r>
      <w:r>
        <w:t>Pada</w:t>
      </w:r>
      <w:r>
        <w:rPr>
          <w:spacing w:val="-4"/>
        </w:rPr>
        <w:t xml:space="preserve"> </w:t>
      </w:r>
      <w:r>
        <w:t>Penggilingan</w:t>
      </w:r>
      <w:r>
        <w:rPr>
          <w:spacing w:val="-6"/>
        </w:rPr>
        <w:t xml:space="preserve"> </w:t>
      </w:r>
      <w:r>
        <w:t>Padi Milik Pak Rasuli). Laporan Akhir Skripsi. Program Studi Agribisnis, Fakultas Pertanian. Universitas Borneo Tarakan.</w:t>
      </w:r>
    </w:p>
    <w:p w14:paraId="7CF86193" w14:textId="77777777" w:rsidR="00F455CB" w:rsidRDefault="006B7A68">
      <w:pPr>
        <w:pStyle w:val="BodyText"/>
        <w:ind w:left="709" w:right="430" w:hanging="709"/>
      </w:pPr>
      <w:r>
        <w:t xml:space="preserve">Wildayana, E. (2016). Kelayakan Finansial Usaha Penggilingan Padi di Kecamatan Tanjung Lago Banyuasin Sumatera Selatan. </w:t>
      </w:r>
      <w:r>
        <w:rPr>
          <w:i/>
        </w:rPr>
        <w:t>Habitat</w:t>
      </w:r>
      <w:r>
        <w:t xml:space="preserve">, </w:t>
      </w:r>
      <w:r>
        <w:rPr>
          <w:i/>
        </w:rPr>
        <w:t>26</w:t>
      </w:r>
      <w:r>
        <w:t>(2), 130-135.</w:t>
      </w:r>
    </w:p>
    <w:sectPr w:rsidR="00F455CB">
      <w:pgSz w:w="11910" w:h="16840"/>
      <w:pgMar w:top="1320" w:right="1275" w:bottom="1120" w:left="1417" w:header="94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C071" w14:textId="77777777" w:rsidR="00F0275E" w:rsidRDefault="00F0275E">
      <w:r>
        <w:separator/>
      </w:r>
    </w:p>
  </w:endnote>
  <w:endnote w:type="continuationSeparator" w:id="0">
    <w:p w14:paraId="58D5B550" w14:textId="77777777" w:rsidR="00F0275E" w:rsidRDefault="00F0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67A6" w14:textId="1BE1706B" w:rsidR="00F455CB" w:rsidRDefault="00857409">
    <w:pPr>
      <w:pStyle w:val="BodyText"/>
      <w:spacing w:line="14" w:lineRule="auto"/>
      <w:jc w:val="left"/>
      <w:rPr>
        <w:sz w:val="20"/>
      </w:rPr>
    </w:pPr>
    <w:r>
      <w:rPr>
        <w:noProof/>
        <w:sz w:val="20"/>
      </w:rPr>
      <mc:AlternateContent>
        <mc:Choice Requires="wps">
          <w:drawing>
            <wp:anchor distT="0" distB="0" distL="0" distR="0" simplePos="0" relativeHeight="251669504" behindDoc="1" locked="0" layoutInCell="1" allowOverlap="1" wp14:anchorId="2E25DBAC" wp14:editId="57AF99EE">
              <wp:simplePos x="0" y="0"/>
              <wp:positionH relativeFrom="page">
                <wp:posOffset>1000125</wp:posOffset>
              </wp:positionH>
              <wp:positionV relativeFrom="page">
                <wp:posOffset>10076815</wp:posOffset>
              </wp:positionV>
              <wp:extent cx="228600" cy="180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48B57405" w14:textId="77777777" w:rsidR="00F455CB" w:rsidRDefault="006B7A68">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2E25DBAC" id="_x0000_t202" coordsize="21600,21600" o:spt="202" path="m,l,21600r21600,l21600,xe">
              <v:stroke joinstyle="miter"/>
              <v:path gradientshapeok="t" o:connecttype="rect"/>
            </v:shapetype>
            <v:shape id="Textbox 10" o:spid="_x0000_s1028" type="#_x0000_t202" style="position:absolute;margin-left:78.75pt;margin-top:793.45pt;width:18pt;height:14.2pt;z-index:-2516469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" filled="f" stroked="f">
              <v:textbox inset="0,0,0,0">
                <w:txbxContent>
                  <w:p w14:paraId="48B57405" w14:textId="77777777" w:rsidR="00F455CB" w:rsidRDefault="006B7A68">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58A02EE6" wp14:editId="1E38BC07">
              <wp:simplePos x="0" y="0"/>
              <wp:positionH relativeFrom="page">
                <wp:posOffset>5446395</wp:posOffset>
              </wp:positionH>
              <wp:positionV relativeFrom="page">
                <wp:posOffset>9932035</wp:posOffset>
              </wp:positionV>
              <wp:extent cx="120967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152400"/>
                      </a:xfrm>
                      <a:prstGeom prst="rect">
                        <a:avLst/>
                      </a:prstGeom>
                    </wps:spPr>
                    <wps:txbx>
                      <w:txbxContent>
                        <w:p w14:paraId="63322524" w14:textId="77777777" w:rsidR="00857409" w:rsidRPr="000B4FCE" w:rsidRDefault="00857409" w:rsidP="00857409">
                          <w:pPr>
                            <w:pStyle w:val="Footer"/>
                            <w:tabs>
                              <w:tab w:val="right" w:pos="8788"/>
                            </w:tabs>
                            <w:jc w:val="right"/>
                            <w:rPr>
                              <w:rStyle w:val="PageNumber"/>
                              <w:sz w:val="18"/>
                              <w:szCs w:val="18"/>
                            </w:rPr>
                          </w:pPr>
                          <w:r>
                            <w:rPr>
                              <w:rStyle w:val="PageNumber"/>
                              <w:sz w:val="18"/>
                              <w:szCs w:val="18"/>
                            </w:rPr>
                            <w:t xml:space="preserve">ISSN </w:t>
                          </w:r>
                          <w:r w:rsidRPr="00E97965">
                            <w:rPr>
                              <w:rStyle w:val="PageNumber"/>
                              <w:sz w:val="18"/>
                              <w:szCs w:val="18"/>
                            </w:rPr>
                            <w:t>2528-5912</w:t>
                          </w:r>
                        </w:p>
                        <w:p w14:paraId="64B36946" w14:textId="228F0150" w:rsidR="00F455CB" w:rsidRDefault="00F455CB" w:rsidP="00857409">
                          <w:pPr>
                            <w:spacing w:before="12"/>
                            <w:ind w:left="20"/>
                            <w:jc w:val="right"/>
                            <w:rPr>
                              <w:sz w:val="18"/>
                            </w:rPr>
                          </w:pPr>
                        </w:p>
                      </w:txbxContent>
                    </wps:txbx>
                    <wps:bodyPr wrap="square" lIns="0" tIns="0" rIns="0" bIns="0" rtlCol="0">
                      <a:noAutofit/>
                    </wps:bodyPr>
                  </wps:wsp>
                </a:graphicData>
              </a:graphic>
            </wp:anchor>
          </w:drawing>
        </mc:Choice>
        <mc:Fallback>
          <w:pict>
            <v:shape w14:anchorId="58A02EE6" id="Textbox 9" o:spid="_x0000_s1029" type="#_x0000_t202" style="position:absolute;margin-left:428.85pt;margin-top:782.05pt;width:95.25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" filled="f" stroked="f">
              <v:textbox inset="0,0,0,0">
                <w:txbxContent>
                  <w:p w14:paraId="63322524" w14:textId="77777777" w:rsidR="00857409" w:rsidRPr="000B4FCE" w:rsidRDefault="00857409" w:rsidP="00857409">
                    <w:pPr>
                      <w:pStyle w:val="Footer"/>
                      <w:tabs>
                        <w:tab w:val="right" w:pos="8788"/>
                      </w:tabs>
                      <w:jc w:val="right"/>
                      <w:rPr>
                        <w:rStyle w:val="PageNumber"/>
                        <w:sz w:val="18"/>
                        <w:szCs w:val="18"/>
                      </w:rPr>
                    </w:pPr>
                    <w:r>
                      <w:rPr>
                        <w:rStyle w:val="PageNumber"/>
                        <w:sz w:val="18"/>
                        <w:szCs w:val="18"/>
                      </w:rPr>
                      <w:t xml:space="preserve">ISSN </w:t>
                    </w:r>
                    <w:r w:rsidRPr="00E97965">
                      <w:rPr>
                        <w:rStyle w:val="PageNumber"/>
                        <w:sz w:val="18"/>
                        <w:szCs w:val="18"/>
                      </w:rPr>
                      <w:t>2528-5912</w:t>
                    </w:r>
                  </w:p>
                  <w:p w14:paraId="64B36946" w14:textId="228F0150" w:rsidR="00F455CB" w:rsidRDefault="00F455CB" w:rsidP="00857409">
                    <w:pPr>
                      <w:spacing w:before="12"/>
                      <w:ind w:left="20"/>
                      <w:jc w:val="right"/>
                      <w:rPr>
                        <w:sz w:val="18"/>
                      </w:rPr>
                    </w:pP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2170B970" wp14:editId="0EE3B83B">
              <wp:simplePos x="0" y="0"/>
              <wp:positionH relativeFrom="page">
                <wp:posOffset>1033780</wp:posOffset>
              </wp:positionH>
              <wp:positionV relativeFrom="page">
                <wp:posOffset>9926955</wp:posOffset>
              </wp:positionV>
              <wp:extent cx="561975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6350"/>
                      </a:xfrm>
                      <a:custGeom>
                        <a:avLst/>
                        <a:gdLst/>
                        <a:ahLst/>
                        <a:cxnLst/>
                        <a:rect l="l" t="t" r="r" b="b"/>
                        <a:pathLst>
                          <a:path w="5619750" h="6350">
                            <a:moveTo>
                              <a:pt x="5619496" y="0"/>
                            </a:moveTo>
                            <a:lnTo>
                              <a:pt x="0" y="0"/>
                            </a:lnTo>
                            <a:lnTo>
                              <a:pt x="0" y="6350"/>
                            </a:lnTo>
                            <a:lnTo>
                              <a:pt x="5619496" y="6350"/>
                            </a:lnTo>
                            <a:lnTo>
                              <a:pt x="5619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6E0EB5" id="Graphic 8" o:spid="_x0000_s1026" style="position:absolute;margin-left:81.4pt;margin-top:781.65pt;width:442.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19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" path="m5619496,l,,,6350r5619496,l5619496,xe" fillcolor="black"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B328" w14:textId="77777777" w:rsidR="00F455CB" w:rsidRDefault="006B7A68">
    <w:pPr>
      <w:pStyle w:val="BodyText"/>
      <w:spacing w:line="14" w:lineRule="auto"/>
      <w:jc w:val="left"/>
      <w:rPr>
        <w:sz w:val="20"/>
      </w:rPr>
    </w:pPr>
    <w:r>
      <w:rPr>
        <w:noProof/>
        <w:sz w:val="20"/>
      </w:rPr>
      <mc:AlternateContent>
        <mc:Choice Requires="wps">
          <w:drawing>
            <wp:anchor distT="0" distB="0" distL="0" distR="0" simplePos="0" relativeHeight="487182336" behindDoc="1" locked="0" layoutInCell="1" allowOverlap="1" wp14:anchorId="437DC089" wp14:editId="4A502CFF">
              <wp:simplePos x="0" y="0"/>
              <wp:positionH relativeFrom="page">
                <wp:posOffset>1062037</wp:posOffset>
              </wp:positionH>
              <wp:positionV relativeFrom="page">
                <wp:posOffset>10045382</wp:posOffset>
              </wp:positionV>
              <wp:extent cx="561784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845" cy="6350"/>
                      </a:xfrm>
                      <a:custGeom>
                        <a:avLst/>
                        <a:gdLst/>
                        <a:ahLst/>
                        <a:cxnLst/>
                        <a:rect l="l" t="t" r="r" b="b"/>
                        <a:pathLst>
                          <a:path w="5617845" h="6350">
                            <a:moveTo>
                              <a:pt x="5617845" y="0"/>
                            </a:moveTo>
                            <a:lnTo>
                              <a:pt x="0" y="0"/>
                            </a:lnTo>
                            <a:lnTo>
                              <a:pt x="0" y="6349"/>
                            </a:lnTo>
                            <a:lnTo>
                              <a:pt x="5617845" y="6349"/>
                            </a:lnTo>
                            <a:lnTo>
                              <a:pt x="5617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7A18EF" id="Graphic 5" o:spid="_x0000_s1026" style="position:absolute;margin-left:83.6pt;margin-top:790.95pt;width:442.35pt;height:.5pt;z-index:-16134144;visibility:visible;mso-wrap-style:square;mso-wrap-distance-left:0;mso-wrap-distance-top:0;mso-wrap-distance-right:0;mso-wrap-distance-bottom:0;mso-position-horizontal:absolute;mso-position-horizontal-relative:page;mso-position-vertical:absolute;mso-position-vertical-relative:page;v-text-anchor:top" coordsize="5617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" path="m5617845,l,,,6349r5617845,l5617845,xe" fillcolor="black" stroked="f">
              <v:path arrowok="t"/>
              <w10:wrap anchorx="page" anchory="page"/>
            </v:shape>
          </w:pict>
        </mc:Fallback>
      </mc:AlternateContent>
    </w:r>
    <w:r>
      <w:rPr>
        <w:noProof/>
        <w:sz w:val="20"/>
      </w:rPr>
      <mc:AlternateContent>
        <mc:Choice Requires="wps">
          <w:drawing>
            <wp:anchor distT="0" distB="0" distL="0" distR="0" simplePos="0" relativeHeight="487182848" behindDoc="1" locked="0" layoutInCell="1" allowOverlap="1" wp14:anchorId="00DB1BB1" wp14:editId="70C1FBBD">
              <wp:simplePos x="0" y="0"/>
              <wp:positionH relativeFrom="page">
                <wp:posOffset>6552818</wp:posOffset>
              </wp:positionH>
              <wp:positionV relativeFrom="page">
                <wp:posOffset>10056784</wp:posOffset>
              </wp:positionV>
              <wp:extent cx="158750"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34336F98" w14:textId="77777777" w:rsidR="00F455CB" w:rsidRDefault="006B7A68">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0DB1BB1" id="_x0000_t202" coordsize="21600,21600" o:spt="202" path="m,l,21600r21600,l21600,xe">
              <v:stroke joinstyle="miter"/>
              <v:path gradientshapeok="t" o:connecttype="rect"/>
            </v:shapetype>
            <v:shape id="Textbox 6" o:spid="_x0000_s1030" type="#_x0000_t202" style="position:absolute;margin-left:515.95pt;margin-top:791.85pt;width:12.5pt;height:14.2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" filled="f" stroked="f">
              <v:textbox inset="0,0,0,0">
                <w:txbxContent>
                  <w:p w14:paraId="34336F98" w14:textId="77777777" w:rsidR="00F455CB" w:rsidRDefault="006B7A68">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83360" behindDoc="1" locked="0" layoutInCell="1" allowOverlap="1" wp14:anchorId="5CE36278" wp14:editId="1A456EB0">
              <wp:simplePos x="0" y="0"/>
              <wp:positionH relativeFrom="page">
                <wp:posOffset>1068387</wp:posOffset>
              </wp:positionH>
              <wp:positionV relativeFrom="page">
                <wp:posOffset>10079418</wp:posOffset>
              </wp:positionV>
              <wp:extent cx="148018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152400"/>
                      </a:xfrm>
                      <a:prstGeom prst="rect">
                        <a:avLst/>
                      </a:prstGeom>
                    </wps:spPr>
                    <wps:txbx>
                      <w:txbxContent>
                        <w:p w14:paraId="0589A8A7" w14:textId="77777777" w:rsidR="00F455CB" w:rsidRDefault="006B7A68">
                          <w:pPr>
                            <w:spacing w:before="12"/>
                            <w:ind w:left="20"/>
                            <w:rPr>
                              <w:sz w:val="18"/>
                            </w:rPr>
                          </w:pPr>
                          <w:r>
                            <w:rPr>
                              <w:sz w:val="18"/>
                            </w:rPr>
                            <w:t>Jurnal</w:t>
                          </w:r>
                          <w:r>
                            <w:rPr>
                              <w:spacing w:val="-2"/>
                              <w:sz w:val="18"/>
                            </w:rPr>
                            <w:t xml:space="preserve"> </w:t>
                          </w:r>
                          <w:r>
                            <w:rPr>
                              <w:sz w:val="18"/>
                            </w:rPr>
                            <w:t>Ilmiah</w:t>
                          </w:r>
                          <w:r>
                            <w:rPr>
                              <w:spacing w:val="-2"/>
                              <w:sz w:val="18"/>
                            </w:rPr>
                            <w:t xml:space="preserve"> </w:t>
                          </w:r>
                          <w:r>
                            <w:rPr>
                              <w:sz w:val="18"/>
                            </w:rPr>
                            <w:t>Cendekia</w:t>
                          </w:r>
                          <w:r>
                            <w:rPr>
                              <w:spacing w:val="-2"/>
                              <w:sz w:val="18"/>
                            </w:rPr>
                            <w:t xml:space="preserve"> Eksakta</w:t>
                          </w:r>
                        </w:p>
                      </w:txbxContent>
                    </wps:txbx>
                    <wps:bodyPr wrap="square" lIns="0" tIns="0" rIns="0" bIns="0" rtlCol="0">
                      <a:noAutofit/>
                    </wps:bodyPr>
                  </wps:wsp>
                </a:graphicData>
              </a:graphic>
            </wp:anchor>
          </w:drawing>
        </mc:Choice>
        <mc:Fallback>
          <w:pict>
            <v:shape w14:anchorId="5CE36278" id="Textbox 7" o:spid="_x0000_s1031" type="#_x0000_t202" style="position:absolute;margin-left:84.1pt;margin-top:793.65pt;width:116.55pt;height:12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" filled="f" stroked="f">
              <v:textbox inset="0,0,0,0">
                <w:txbxContent>
                  <w:p w14:paraId="0589A8A7" w14:textId="77777777" w:rsidR="00F455CB" w:rsidRDefault="006B7A68">
                    <w:pPr>
                      <w:spacing w:before="12"/>
                      <w:ind w:left="20"/>
                      <w:rPr>
                        <w:sz w:val="18"/>
                      </w:rPr>
                    </w:pPr>
                    <w:r>
                      <w:rPr>
                        <w:sz w:val="18"/>
                      </w:rPr>
                      <w:t>Jurnal</w:t>
                    </w:r>
                    <w:r>
                      <w:rPr>
                        <w:spacing w:val="-2"/>
                        <w:sz w:val="18"/>
                      </w:rPr>
                      <w:t xml:space="preserve"> </w:t>
                    </w:r>
                    <w:r>
                      <w:rPr>
                        <w:sz w:val="18"/>
                      </w:rPr>
                      <w:t>Ilmiah</w:t>
                    </w:r>
                    <w:r>
                      <w:rPr>
                        <w:spacing w:val="-2"/>
                        <w:sz w:val="18"/>
                      </w:rPr>
                      <w:t xml:space="preserve"> </w:t>
                    </w:r>
                    <w:r>
                      <w:rPr>
                        <w:sz w:val="18"/>
                      </w:rPr>
                      <w:t>Cendekia</w:t>
                    </w:r>
                    <w:r>
                      <w:rPr>
                        <w:spacing w:val="-2"/>
                        <w:sz w:val="18"/>
                      </w:rPr>
                      <w:t xml:space="preserve"> Eksakta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3CED" w14:textId="77777777" w:rsidR="00F0275E" w:rsidRDefault="00F0275E">
      <w:r>
        <w:separator/>
      </w:r>
    </w:p>
  </w:footnote>
  <w:footnote w:type="continuationSeparator" w:id="0">
    <w:p w14:paraId="37814E9F" w14:textId="77777777" w:rsidR="00F0275E" w:rsidRDefault="00F0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9BAA" w14:textId="343C67AA" w:rsidR="00F455CB" w:rsidRDefault="00857409">
    <w:pPr>
      <w:pStyle w:val="BodyText"/>
      <w:spacing w:line="14" w:lineRule="auto"/>
      <w:jc w:val="left"/>
      <w:rPr>
        <w:sz w:val="20"/>
      </w:rPr>
    </w:pPr>
    <w:r>
      <w:rPr>
        <w:noProof/>
        <w:sz w:val="20"/>
      </w:rPr>
      <mc:AlternateContent>
        <mc:Choice Requires="wps">
          <w:drawing>
            <wp:anchor distT="0" distB="0" distL="0" distR="0" simplePos="0" relativeHeight="251649024" behindDoc="1" locked="0" layoutInCell="1" allowOverlap="1" wp14:anchorId="1F8872D6" wp14:editId="429E6242">
              <wp:simplePos x="0" y="0"/>
              <wp:positionH relativeFrom="page">
                <wp:posOffset>885825</wp:posOffset>
              </wp:positionH>
              <wp:positionV relativeFrom="page">
                <wp:posOffset>581025</wp:posOffset>
              </wp:positionV>
              <wp:extent cx="2638425" cy="158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8425" cy="158750"/>
                      </a:xfrm>
                      <a:prstGeom prst="rect">
                        <a:avLst/>
                      </a:prstGeom>
                    </wps:spPr>
                    <wps:txbx>
                      <w:txbxContent>
                        <w:p w14:paraId="74B40849" w14:textId="47E99C98" w:rsidR="00F455CB" w:rsidRPr="00857409" w:rsidRDefault="006B7A68">
                          <w:pPr>
                            <w:spacing w:before="12"/>
                            <w:ind w:left="20"/>
                            <w:rPr>
                              <w:i/>
                              <w:sz w:val="18"/>
                              <w:lang w:val="en-US"/>
                            </w:rPr>
                          </w:pPr>
                          <w:r>
                            <w:rPr>
                              <w:i/>
                              <w:sz w:val="18"/>
                            </w:rPr>
                            <w:t>Analisis</w:t>
                          </w:r>
                          <w:r>
                            <w:rPr>
                              <w:i/>
                              <w:spacing w:val="-1"/>
                              <w:sz w:val="18"/>
                            </w:rPr>
                            <w:t xml:space="preserve"> </w:t>
                          </w:r>
                          <w:r>
                            <w:rPr>
                              <w:i/>
                              <w:sz w:val="18"/>
                            </w:rPr>
                            <w:t>kelayakan usaha</w:t>
                          </w:r>
                          <w:r>
                            <w:rPr>
                              <w:i/>
                              <w:spacing w:val="-3"/>
                              <w:sz w:val="18"/>
                            </w:rPr>
                            <w:t xml:space="preserve"> </w:t>
                          </w:r>
                          <w:r>
                            <w:rPr>
                              <w:i/>
                              <w:sz w:val="18"/>
                            </w:rPr>
                            <w:t xml:space="preserve">penggilingan padi </w:t>
                          </w:r>
                          <w:r>
                            <w:rPr>
                              <w:i/>
                              <w:spacing w:val="-2"/>
                              <w:sz w:val="18"/>
                            </w:rPr>
                            <w:t>keliling</w:t>
                          </w:r>
                          <w:r w:rsidR="00857409">
                            <w:rPr>
                              <w:i/>
                              <w:spacing w:val="-2"/>
                              <w:sz w:val="18"/>
                              <w:lang w:val="en-US"/>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8872D6" id="_x0000_t202" coordsize="21600,21600" o:spt="202" path="m,l,21600r21600,l21600,xe">
              <v:stroke joinstyle="miter"/>
              <v:path gradientshapeok="t" o:connecttype="rect"/>
            </v:shapetype>
            <v:shape id="Textbox 3" o:spid="_x0000_s1026" type="#_x0000_t202" style="position:absolute;margin-left:69.75pt;margin-top:45.75pt;width:207.75pt;height:12.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" filled="f" stroked="f">
              <v:textbox inset="0,0,0,0">
                <w:txbxContent>
                  <w:p w14:paraId="74B40849" w14:textId="47E99C98" w:rsidR="00F455CB" w:rsidRPr="00857409" w:rsidRDefault="006B7A68">
                    <w:pPr>
                      <w:spacing w:before="12"/>
                      <w:ind w:left="20"/>
                      <w:rPr>
                        <w:i/>
                        <w:sz w:val="18"/>
                        <w:lang w:val="en-US"/>
                      </w:rPr>
                    </w:pPr>
                    <w:r>
                      <w:rPr>
                        <w:i/>
                        <w:sz w:val="18"/>
                      </w:rPr>
                      <w:t>Analisis</w:t>
                    </w:r>
                    <w:r>
                      <w:rPr>
                        <w:i/>
                        <w:spacing w:val="-1"/>
                        <w:sz w:val="18"/>
                      </w:rPr>
                      <w:t xml:space="preserve"> </w:t>
                    </w:r>
                    <w:r>
                      <w:rPr>
                        <w:i/>
                        <w:sz w:val="18"/>
                      </w:rPr>
                      <w:t>kelayakan usaha</w:t>
                    </w:r>
                    <w:r>
                      <w:rPr>
                        <w:i/>
                        <w:spacing w:val="-3"/>
                        <w:sz w:val="18"/>
                      </w:rPr>
                      <w:t xml:space="preserve"> </w:t>
                    </w:r>
                    <w:r>
                      <w:rPr>
                        <w:i/>
                        <w:sz w:val="18"/>
                      </w:rPr>
                      <w:t xml:space="preserve">penggilingan padi </w:t>
                    </w:r>
                    <w:r>
                      <w:rPr>
                        <w:i/>
                        <w:spacing w:val="-2"/>
                        <w:sz w:val="18"/>
                      </w:rPr>
                      <w:t>keliling</w:t>
                    </w:r>
                    <w:r w:rsidR="00857409">
                      <w:rPr>
                        <w:i/>
                        <w:spacing w:val="-2"/>
                        <w:sz w:val="18"/>
                        <w:lang w:val="en-US"/>
                      </w:rPr>
                      <w:t xml:space="preserve"> …</w:t>
                    </w:r>
                  </w:p>
                </w:txbxContent>
              </v:textbox>
              <w10:wrap anchorx="page" anchory="page"/>
            </v:shape>
          </w:pict>
        </mc:Fallback>
      </mc:AlternateContent>
    </w:r>
    <w:r w:rsidR="006B7A68">
      <w:rPr>
        <w:noProof/>
        <w:sz w:val="20"/>
      </w:rPr>
      <mc:AlternateContent>
        <mc:Choice Requires="wps">
          <w:drawing>
            <wp:anchor distT="0" distB="0" distL="0" distR="0" simplePos="0" relativeHeight="251646976" behindDoc="1" locked="0" layoutInCell="1" allowOverlap="1" wp14:anchorId="67D7B583" wp14:editId="3BBDCCE6">
              <wp:simplePos x="0" y="0"/>
              <wp:positionH relativeFrom="page">
                <wp:posOffset>881380</wp:posOffset>
              </wp:positionH>
              <wp:positionV relativeFrom="page">
                <wp:posOffset>735330</wp:posOffset>
              </wp:positionV>
              <wp:extent cx="561975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6350"/>
                      </a:xfrm>
                      <a:custGeom>
                        <a:avLst/>
                        <a:gdLst/>
                        <a:ahLst/>
                        <a:cxnLst/>
                        <a:rect l="l" t="t" r="r" b="b"/>
                        <a:pathLst>
                          <a:path w="5619750" h="6350">
                            <a:moveTo>
                              <a:pt x="5619496" y="0"/>
                            </a:moveTo>
                            <a:lnTo>
                              <a:pt x="0" y="0"/>
                            </a:lnTo>
                            <a:lnTo>
                              <a:pt x="0" y="6350"/>
                            </a:lnTo>
                            <a:lnTo>
                              <a:pt x="5619496" y="6350"/>
                            </a:lnTo>
                            <a:lnTo>
                              <a:pt x="5619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11E73" id="Graphic 2" o:spid="_x0000_s1026" style="position:absolute;margin-left:69.4pt;margin-top:57.9pt;width:442.5pt;height:.5pt;z-index:-251669504;visibility:visible;mso-wrap-style:square;mso-wrap-distance-left:0;mso-wrap-distance-top:0;mso-wrap-distance-right:0;mso-wrap-distance-bottom:0;mso-position-horizontal:absolute;mso-position-horizontal-relative:page;mso-position-vertical:absolute;mso-position-vertical-relative:page;v-text-anchor:top" coordsize="5619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" path="m5619496,l,,,6350r5619496,l5619496,xe" fillcolor="black" stroked="f">
              <v:path arrowok="t"/>
              <w10:wrap anchorx="page" anchory="page"/>
            </v:shape>
          </w:pict>
        </mc:Fallback>
      </mc:AlternateContent>
    </w:r>
    <w:r w:rsidR="006B7A68">
      <w:rPr>
        <w:noProof/>
        <w:sz w:val="20"/>
      </w:rPr>
      <mc:AlternateContent>
        <mc:Choice Requires="wps">
          <w:drawing>
            <wp:anchor distT="0" distB="0" distL="0" distR="0" simplePos="0" relativeHeight="487181824" behindDoc="1" locked="0" layoutInCell="1" allowOverlap="1" wp14:anchorId="30435694" wp14:editId="225D4934">
              <wp:simplePos x="0" y="0"/>
              <wp:positionH relativeFrom="page">
                <wp:posOffset>5848096</wp:posOffset>
              </wp:positionH>
              <wp:positionV relativeFrom="page">
                <wp:posOffset>583946</wp:posOffset>
              </wp:positionV>
              <wp:extent cx="64643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152400"/>
                      </a:xfrm>
                      <a:prstGeom prst="rect">
                        <a:avLst/>
                      </a:prstGeom>
                    </wps:spPr>
                    <wps:txbx>
                      <w:txbxContent>
                        <w:p w14:paraId="0418FED2" w14:textId="77777777" w:rsidR="00F455CB" w:rsidRDefault="006B7A68">
                          <w:pPr>
                            <w:spacing w:before="12"/>
                            <w:ind w:left="20"/>
                            <w:rPr>
                              <w:sz w:val="18"/>
                            </w:rPr>
                          </w:pPr>
                          <w:r>
                            <w:rPr>
                              <w:sz w:val="18"/>
                            </w:rPr>
                            <w:t>(Utomo</w:t>
                          </w:r>
                          <w:r>
                            <w:rPr>
                              <w:spacing w:val="-4"/>
                              <w:sz w:val="18"/>
                            </w:rPr>
                            <w:t xml:space="preserve"> </w:t>
                          </w:r>
                          <w:r>
                            <w:rPr>
                              <w:spacing w:val="-2"/>
                              <w:sz w:val="18"/>
                            </w:rPr>
                            <w:t>dkk.)</w:t>
                          </w:r>
                        </w:p>
                      </w:txbxContent>
                    </wps:txbx>
                    <wps:bodyPr wrap="square" lIns="0" tIns="0" rIns="0" bIns="0" rtlCol="0">
                      <a:noAutofit/>
                    </wps:bodyPr>
                  </wps:wsp>
                </a:graphicData>
              </a:graphic>
            </wp:anchor>
          </w:drawing>
        </mc:Choice>
        <mc:Fallback>
          <w:pict>
            <v:shape w14:anchorId="30435694" id="Textbox 4" o:spid="_x0000_s1027" type="#_x0000_t202" style="position:absolute;margin-left:460.5pt;margin-top:46pt;width:50.9pt;height:12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" filled="f" stroked="f">
              <v:textbox inset="0,0,0,0">
                <w:txbxContent>
                  <w:p w14:paraId="0418FED2" w14:textId="77777777" w:rsidR="00F455CB" w:rsidRDefault="006B7A68">
                    <w:pPr>
                      <w:spacing w:before="12"/>
                      <w:ind w:left="20"/>
                      <w:rPr>
                        <w:sz w:val="18"/>
                      </w:rPr>
                    </w:pPr>
                    <w:r>
                      <w:rPr>
                        <w:sz w:val="18"/>
                      </w:rPr>
                      <w:t>(Utomo</w:t>
                    </w:r>
                    <w:r>
                      <w:rPr>
                        <w:spacing w:val="-4"/>
                        <w:sz w:val="18"/>
                      </w:rPr>
                      <w:t xml:space="preserve"> </w:t>
                    </w:r>
                    <w:r>
                      <w:rPr>
                        <w:spacing w:val="-2"/>
                        <w:sz w:val="18"/>
                      </w:rPr>
                      <w:t>dkk.)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0929" w14:textId="77777777" w:rsidR="00F455CB" w:rsidRDefault="006B7A68">
    <w:pPr>
      <w:pStyle w:val="BodyText"/>
      <w:spacing w:line="14" w:lineRule="auto"/>
      <w:jc w:val="left"/>
      <w:rPr>
        <w:sz w:val="20"/>
      </w:rPr>
    </w:pPr>
    <w:r>
      <w:rPr>
        <w:noProof/>
        <w:sz w:val="20"/>
      </w:rPr>
      <mc:AlternateContent>
        <mc:Choice Requires="wps">
          <w:drawing>
            <wp:anchor distT="0" distB="0" distL="0" distR="0" simplePos="0" relativeHeight="487180288" behindDoc="1" locked="0" layoutInCell="1" allowOverlap="1" wp14:anchorId="6FCE16C5" wp14:editId="504C7D53">
              <wp:simplePos x="0" y="0"/>
              <wp:positionH relativeFrom="page">
                <wp:posOffset>1062037</wp:posOffset>
              </wp:positionH>
              <wp:positionV relativeFrom="page">
                <wp:posOffset>735330</wp:posOffset>
              </wp:positionV>
              <wp:extent cx="561784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845" cy="6350"/>
                      </a:xfrm>
                      <a:custGeom>
                        <a:avLst/>
                        <a:gdLst/>
                        <a:ahLst/>
                        <a:cxnLst/>
                        <a:rect l="l" t="t" r="r" b="b"/>
                        <a:pathLst>
                          <a:path w="5617845" h="6350">
                            <a:moveTo>
                              <a:pt x="5617845" y="0"/>
                            </a:moveTo>
                            <a:lnTo>
                              <a:pt x="0" y="0"/>
                            </a:lnTo>
                            <a:lnTo>
                              <a:pt x="0" y="6350"/>
                            </a:lnTo>
                            <a:lnTo>
                              <a:pt x="5617845" y="6350"/>
                            </a:lnTo>
                            <a:lnTo>
                              <a:pt x="5617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68D9A" id="Graphic 1" o:spid="_x0000_s1026" style="position:absolute;margin-left:83.6pt;margin-top:57.9pt;width:442.35pt;height:.5pt;z-index:-16136192;visibility:visible;mso-wrap-style:square;mso-wrap-distance-left:0;mso-wrap-distance-top:0;mso-wrap-distance-right:0;mso-wrap-distance-bottom:0;mso-position-horizontal:absolute;mso-position-horizontal-relative:page;mso-position-vertical:absolute;mso-position-vertical-relative:page;v-text-anchor:top" coordsize="5617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" path="m5617845,l,,,6350r5617845,l5617845,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34453"/>
    <w:multiLevelType w:val="hybridMultilevel"/>
    <w:tmpl w:val="D33ADCC6"/>
    <w:lvl w:ilvl="0" w:tplc="517A3B5C">
      <w:start w:val="1"/>
      <w:numFmt w:val="decimal"/>
      <w:lvlText w:val="%1."/>
      <w:lvlJc w:val="left"/>
      <w:pPr>
        <w:ind w:left="1005" w:hanging="43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3BCFBB8">
      <w:numFmt w:val="bullet"/>
      <w:lvlText w:val="•"/>
      <w:lvlJc w:val="left"/>
      <w:pPr>
        <w:ind w:left="1821" w:hanging="436"/>
      </w:pPr>
      <w:rPr>
        <w:rFonts w:hint="default"/>
        <w:lang w:val="id" w:eastAsia="en-US" w:bidi="ar-SA"/>
      </w:rPr>
    </w:lvl>
    <w:lvl w:ilvl="2" w:tplc="6CB28536">
      <w:numFmt w:val="bullet"/>
      <w:lvlText w:val="•"/>
      <w:lvlJc w:val="left"/>
      <w:pPr>
        <w:ind w:left="2642" w:hanging="436"/>
      </w:pPr>
      <w:rPr>
        <w:rFonts w:hint="default"/>
        <w:lang w:val="id" w:eastAsia="en-US" w:bidi="ar-SA"/>
      </w:rPr>
    </w:lvl>
    <w:lvl w:ilvl="3" w:tplc="D15652DE">
      <w:numFmt w:val="bullet"/>
      <w:lvlText w:val="•"/>
      <w:lvlJc w:val="left"/>
      <w:pPr>
        <w:ind w:left="3464" w:hanging="436"/>
      </w:pPr>
      <w:rPr>
        <w:rFonts w:hint="default"/>
        <w:lang w:val="id" w:eastAsia="en-US" w:bidi="ar-SA"/>
      </w:rPr>
    </w:lvl>
    <w:lvl w:ilvl="4" w:tplc="A7EA65CA">
      <w:numFmt w:val="bullet"/>
      <w:lvlText w:val="•"/>
      <w:lvlJc w:val="left"/>
      <w:pPr>
        <w:ind w:left="4285" w:hanging="436"/>
      </w:pPr>
      <w:rPr>
        <w:rFonts w:hint="default"/>
        <w:lang w:val="id" w:eastAsia="en-US" w:bidi="ar-SA"/>
      </w:rPr>
    </w:lvl>
    <w:lvl w:ilvl="5" w:tplc="6BECDC2A">
      <w:numFmt w:val="bullet"/>
      <w:lvlText w:val="•"/>
      <w:lvlJc w:val="left"/>
      <w:pPr>
        <w:ind w:left="5107" w:hanging="436"/>
      </w:pPr>
      <w:rPr>
        <w:rFonts w:hint="default"/>
        <w:lang w:val="id" w:eastAsia="en-US" w:bidi="ar-SA"/>
      </w:rPr>
    </w:lvl>
    <w:lvl w:ilvl="6" w:tplc="F666496A">
      <w:numFmt w:val="bullet"/>
      <w:lvlText w:val="•"/>
      <w:lvlJc w:val="left"/>
      <w:pPr>
        <w:ind w:left="5928" w:hanging="436"/>
      </w:pPr>
      <w:rPr>
        <w:rFonts w:hint="default"/>
        <w:lang w:val="id" w:eastAsia="en-US" w:bidi="ar-SA"/>
      </w:rPr>
    </w:lvl>
    <w:lvl w:ilvl="7" w:tplc="E03E5378">
      <w:numFmt w:val="bullet"/>
      <w:lvlText w:val="•"/>
      <w:lvlJc w:val="left"/>
      <w:pPr>
        <w:ind w:left="6749" w:hanging="436"/>
      </w:pPr>
      <w:rPr>
        <w:rFonts w:hint="default"/>
        <w:lang w:val="id" w:eastAsia="en-US" w:bidi="ar-SA"/>
      </w:rPr>
    </w:lvl>
    <w:lvl w:ilvl="8" w:tplc="A69419D6">
      <w:numFmt w:val="bullet"/>
      <w:lvlText w:val="•"/>
      <w:lvlJc w:val="left"/>
      <w:pPr>
        <w:ind w:left="7571" w:hanging="436"/>
      </w:pPr>
      <w:rPr>
        <w:rFonts w:hint="default"/>
        <w:lang w:val="id" w:eastAsia="en-US" w:bidi="ar-SA"/>
      </w:rPr>
    </w:lvl>
  </w:abstractNum>
  <w:abstractNum w:abstractNumId="1" w15:restartNumberingAfterBreak="0">
    <w:nsid w:val="53577885"/>
    <w:multiLevelType w:val="hybridMultilevel"/>
    <w:tmpl w:val="C35AE308"/>
    <w:lvl w:ilvl="0" w:tplc="60224E10">
      <w:start w:val="1"/>
      <w:numFmt w:val="decimal"/>
      <w:lvlText w:val="%1."/>
      <w:lvlJc w:val="left"/>
      <w:pPr>
        <w:ind w:left="709" w:hanging="42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E4AD570">
      <w:numFmt w:val="bullet"/>
      <w:lvlText w:val="•"/>
      <w:lvlJc w:val="left"/>
      <w:pPr>
        <w:ind w:left="1551" w:hanging="424"/>
      </w:pPr>
      <w:rPr>
        <w:rFonts w:hint="default"/>
        <w:lang w:val="id" w:eastAsia="en-US" w:bidi="ar-SA"/>
      </w:rPr>
    </w:lvl>
    <w:lvl w:ilvl="2" w:tplc="CDD0207A">
      <w:numFmt w:val="bullet"/>
      <w:lvlText w:val="•"/>
      <w:lvlJc w:val="left"/>
      <w:pPr>
        <w:ind w:left="2402" w:hanging="424"/>
      </w:pPr>
      <w:rPr>
        <w:rFonts w:hint="default"/>
        <w:lang w:val="id" w:eastAsia="en-US" w:bidi="ar-SA"/>
      </w:rPr>
    </w:lvl>
    <w:lvl w:ilvl="3" w:tplc="56101C6E">
      <w:numFmt w:val="bullet"/>
      <w:lvlText w:val="•"/>
      <w:lvlJc w:val="left"/>
      <w:pPr>
        <w:ind w:left="3254" w:hanging="424"/>
      </w:pPr>
      <w:rPr>
        <w:rFonts w:hint="default"/>
        <w:lang w:val="id" w:eastAsia="en-US" w:bidi="ar-SA"/>
      </w:rPr>
    </w:lvl>
    <w:lvl w:ilvl="4" w:tplc="ED9E8D64">
      <w:numFmt w:val="bullet"/>
      <w:lvlText w:val="•"/>
      <w:lvlJc w:val="left"/>
      <w:pPr>
        <w:ind w:left="4105" w:hanging="424"/>
      </w:pPr>
      <w:rPr>
        <w:rFonts w:hint="default"/>
        <w:lang w:val="id" w:eastAsia="en-US" w:bidi="ar-SA"/>
      </w:rPr>
    </w:lvl>
    <w:lvl w:ilvl="5" w:tplc="CCFC911C">
      <w:numFmt w:val="bullet"/>
      <w:lvlText w:val="•"/>
      <w:lvlJc w:val="left"/>
      <w:pPr>
        <w:ind w:left="4957" w:hanging="424"/>
      </w:pPr>
      <w:rPr>
        <w:rFonts w:hint="default"/>
        <w:lang w:val="id" w:eastAsia="en-US" w:bidi="ar-SA"/>
      </w:rPr>
    </w:lvl>
    <w:lvl w:ilvl="6" w:tplc="7B7496A8">
      <w:numFmt w:val="bullet"/>
      <w:lvlText w:val="•"/>
      <w:lvlJc w:val="left"/>
      <w:pPr>
        <w:ind w:left="5808" w:hanging="424"/>
      </w:pPr>
      <w:rPr>
        <w:rFonts w:hint="default"/>
        <w:lang w:val="id" w:eastAsia="en-US" w:bidi="ar-SA"/>
      </w:rPr>
    </w:lvl>
    <w:lvl w:ilvl="7" w:tplc="439AF014">
      <w:numFmt w:val="bullet"/>
      <w:lvlText w:val="•"/>
      <w:lvlJc w:val="left"/>
      <w:pPr>
        <w:ind w:left="6659" w:hanging="424"/>
      </w:pPr>
      <w:rPr>
        <w:rFonts w:hint="default"/>
        <w:lang w:val="id" w:eastAsia="en-US" w:bidi="ar-SA"/>
      </w:rPr>
    </w:lvl>
    <w:lvl w:ilvl="8" w:tplc="F65A751E">
      <w:numFmt w:val="bullet"/>
      <w:lvlText w:val="•"/>
      <w:lvlJc w:val="left"/>
      <w:pPr>
        <w:ind w:left="7511" w:hanging="424"/>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55CB"/>
    <w:rsid w:val="003C14AB"/>
    <w:rsid w:val="006B7A68"/>
    <w:rsid w:val="00857409"/>
    <w:rsid w:val="00872DFF"/>
    <w:rsid w:val="00D3275E"/>
    <w:rsid w:val="00E14F1D"/>
    <w:rsid w:val="00ED1A91"/>
    <w:rsid w:val="00F0275E"/>
    <w:rsid w:val="00F455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CAC16"/>
  <w15:docId w15:val="{CABE8C96-5442-4078-9987-B5F75C32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
      <w:outlineLvl w:val="0"/>
    </w:pPr>
    <w:rPr>
      <w:b/>
      <w:bCs/>
    </w:rPr>
  </w:style>
  <w:style w:type="paragraph" w:styleId="Heading2">
    <w:name w:val="heading 2"/>
    <w:basedOn w:val="Normal"/>
    <w:uiPriority w:val="9"/>
    <w:unhideWhenUsed/>
    <w:qFormat/>
    <w:pPr>
      <w:ind w:left="1"/>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1005" w:hanging="4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7409"/>
    <w:pPr>
      <w:tabs>
        <w:tab w:val="center" w:pos="4513"/>
        <w:tab w:val="right" w:pos="9026"/>
      </w:tabs>
    </w:pPr>
  </w:style>
  <w:style w:type="character" w:customStyle="1" w:styleId="HeaderChar">
    <w:name w:val="Header Char"/>
    <w:basedOn w:val="DefaultParagraphFont"/>
    <w:link w:val="Header"/>
    <w:uiPriority w:val="99"/>
    <w:rsid w:val="00857409"/>
    <w:rPr>
      <w:rFonts w:ascii="Times New Roman" w:eastAsia="Times New Roman" w:hAnsi="Times New Roman" w:cs="Times New Roman"/>
      <w:lang w:val="id"/>
    </w:rPr>
  </w:style>
  <w:style w:type="paragraph" w:styleId="Footer">
    <w:name w:val="footer"/>
    <w:basedOn w:val="Normal"/>
    <w:link w:val="FooterChar"/>
    <w:unhideWhenUsed/>
    <w:rsid w:val="00857409"/>
    <w:pPr>
      <w:tabs>
        <w:tab w:val="center" w:pos="4513"/>
        <w:tab w:val="right" w:pos="9026"/>
      </w:tabs>
    </w:pPr>
  </w:style>
  <w:style w:type="character" w:customStyle="1" w:styleId="FooterChar">
    <w:name w:val="Footer Char"/>
    <w:basedOn w:val="DefaultParagraphFont"/>
    <w:link w:val="Footer"/>
    <w:rsid w:val="00857409"/>
    <w:rPr>
      <w:rFonts w:ascii="Times New Roman" w:eastAsia="Times New Roman" w:hAnsi="Times New Roman" w:cs="Times New Roman"/>
      <w:lang w:val="id"/>
    </w:rPr>
  </w:style>
  <w:style w:type="character" w:styleId="PageNumber">
    <w:name w:val="page number"/>
    <w:basedOn w:val="DefaultParagraphFont"/>
    <w:rsid w:val="0085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hamandre70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3927</Words>
  <Characters>22389</Characters>
  <Application>Microsoft Office Word</Application>
  <DocSecurity>0</DocSecurity>
  <Lines>186</Lines>
  <Paragraphs>52</Paragraphs>
  <ScaleCrop>false</ScaleCrop>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user</dc:creator>
  <cp:keywords>Seminar Nasional Unwahas</cp:keywords>
  <cp:lastModifiedBy>WINDOWS</cp:lastModifiedBy>
  <cp:revision>7</cp:revision>
  <dcterms:created xsi:type="dcterms:W3CDTF">2025-10-08T02:06:00Z</dcterms:created>
  <dcterms:modified xsi:type="dcterms:W3CDTF">2025-10-13T05:42:00Z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2019</vt:lpwstr>
  </property>
  <property fmtid="{D5CDD505-2E9C-101B-9397-08002B2CF9AE}" pid="4" name="LastSaved">
    <vt:filetime>2025-10-08T00:00:00Z</vt:filetime>
  </property>
  <property fmtid="{D5CDD505-2E9C-101B-9397-08002B2CF9AE}" pid="5" name="Producer">
    <vt:lpwstr>Microsoft® Word 2019</vt:lpwstr>
  </property>
</Properties>
</file>